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9AB56" w14:textId="77777777" w:rsidR="006B7840" w:rsidRPr="0062352F" w:rsidRDefault="006B7840">
      <w:pPr>
        <w:pStyle w:val="DocumentLabel"/>
        <w:jc w:val="center"/>
        <w:rPr>
          <w:rFonts w:asciiTheme="minorHAnsi" w:hAnsiTheme="minorHAnsi" w:cstheme="minorHAnsi"/>
          <w:sz w:val="24"/>
          <w:szCs w:val="24"/>
        </w:rPr>
      </w:pPr>
      <w:r w:rsidRPr="0062352F">
        <w:rPr>
          <w:rFonts w:asciiTheme="minorHAnsi" w:hAnsiTheme="minorHAnsi" w:cstheme="minorHAnsi"/>
          <w:sz w:val="24"/>
          <w:szCs w:val="24"/>
        </w:rPr>
        <w:t>Memorandum</w:t>
      </w:r>
    </w:p>
    <w:p w14:paraId="112EEFCA" w14:textId="716040D9" w:rsidR="006B7840" w:rsidRPr="0062352F" w:rsidRDefault="006B7840" w:rsidP="002300F9">
      <w:pPr>
        <w:pStyle w:val="MessageHeaderFirst"/>
        <w:ind w:left="1276" w:hanging="850"/>
        <w:rPr>
          <w:rFonts w:asciiTheme="minorHAnsi" w:hAnsiTheme="minorHAnsi" w:cstheme="minorHAnsi"/>
        </w:rPr>
      </w:pPr>
      <w:r w:rsidRPr="0062352F">
        <w:rPr>
          <w:rStyle w:val="MessageHeaderLabel"/>
          <w:rFonts w:asciiTheme="minorHAnsi" w:hAnsiTheme="minorHAnsi" w:cstheme="minorHAnsi"/>
          <w:spacing w:val="-25"/>
          <w:sz w:val="20"/>
        </w:rPr>
        <w:t>T</w:t>
      </w:r>
      <w:r w:rsidRPr="0062352F">
        <w:rPr>
          <w:rStyle w:val="MessageHeaderLabel"/>
          <w:rFonts w:asciiTheme="minorHAnsi" w:hAnsiTheme="minorHAnsi" w:cstheme="minorHAnsi"/>
          <w:sz w:val="20"/>
        </w:rPr>
        <w:t>o:</w:t>
      </w:r>
      <w:r w:rsidRPr="0062352F">
        <w:rPr>
          <w:rFonts w:asciiTheme="minorHAnsi" w:hAnsiTheme="minorHAnsi" w:cstheme="minorHAnsi"/>
        </w:rPr>
        <w:tab/>
      </w:r>
      <w:r w:rsidR="00E155B4">
        <w:rPr>
          <w:rFonts w:asciiTheme="minorHAnsi" w:hAnsiTheme="minorHAnsi" w:cstheme="minorHAnsi"/>
        </w:rPr>
        <w:t>JRPP</w:t>
      </w:r>
    </w:p>
    <w:p w14:paraId="50B1E170" w14:textId="64B0A6CA" w:rsidR="006B7840" w:rsidRPr="0062352F" w:rsidRDefault="006B7840" w:rsidP="002300F9">
      <w:pPr>
        <w:pStyle w:val="MessageHeader"/>
        <w:ind w:left="1276" w:hanging="850"/>
        <w:rPr>
          <w:rFonts w:asciiTheme="minorHAnsi" w:hAnsiTheme="minorHAnsi" w:cstheme="minorHAnsi"/>
        </w:rPr>
      </w:pPr>
      <w:r w:rsidRPr="0062352F">
        <w:rPr>
          <w:rStyle w:val="MessageHeaderLabel"/>
          <w:rFonts w:asciiTheme="minorHAnsi" w:hAnsiTheme="minorHAnsi" w:cstheme="minorHAnsi"/>
          <w:sz w:val="20"/>
        </w:rPr>
        <w:t>From:</w:t>
      </w:r>
      <w:r w:rsidRPr="0062352F">
        <w:rPr>
          <w:rFonts w:asciiTheme="minorHAnsi" w:hAnsiTheme="minorHAnsi" w:cstheme="minorHAnsi"/>
        </w:rPr>
        <w:tab/>
      </w:r>
      <w:r w:rsidR="00E155B4" w:rsidRPr="0062352F">
        <w:rPr>
          <w:rFonts w:asciiTheme="minorHAnsi" w:hAnsiTheme="minorHAnsi" w:cstheme="minorHAnsi"/>
        </w:rPr>
        <w:t>Kathleen Taminiau</w:t>
      </w:r>
    </w:p>
    <w:p w14:paraId="53226359" w14:textId="63CB5566" w:rsidR="006B7840" w:rsidRPr="0062352F" w:rsidRDefault="006B7840" w:rsidP="002300F9">
      <w:pPr>
        <w:pStyle w:val="MessageHeader"/>
        <w:ind w:left="1276" w:hanging="850"/>
        <w:rPr>
          <w:rFonts w:asciiTheme="minorHAnsi" w:hAnsiTheme="minorHAnsi" w:cstheme="minorHAnsi"/>
        </w:rPr>
      </w:pPr>
      <w:r w:rsidRPr="0062352F">
        <w:rPr>
          <w:rStyle w:val="MessageHeaderLabel"/>
          <w:rFonts w:asciiTheme="minorHAnsi" w:hAnsiTheme="minorHAnsi" w:cstheme="minorHAnsi"/>
          <w:sz w:val="20"/>
        </w:rPr>
        <w:t>File:</w:t>
      </w:r>
      <w:r w:rsidRPr="0062352F">
        <w:rPr>
          <w:rFonts w:asciiTheme="minorHAnsi" w:hAnsiTheme="minorHAnsi" w:cstheme="minorHAnsi"/>
        </w:rPr>
        <w:tab/>
        <w:t xml:space="preserve">DA </w:t>
      </w:r>
      <w:r w:rsidR="00E25372">
        <w:rPr>
          <w:rFonts w:asciiTheme="minorHAnsi" w:hAnsiTheme="minorHAnsi" w:cstheme="minorHAnsi"/>
        </w:rPr>
        <w:t>110</w:t>
      </w:r>
      <w:r w:rsidR="0072148A">
        <w:rPr>
          <w:rFonts w:asciiTheme="minorHAnsi" w:hAnsiTheme="minorHAnsi" w:cstheme="minorHAnsi"/>
        </w:rPr>
        <w:t xml:space="preserve"> </w:t>
      </w:r>
      <w:r w:rsidR="00E25372">
        <w:rPr>
          <w:rFonts w:asciiTheme="minorHAnsi" w:hAnsiTheme="minorHAnsi" w:cstheme="minorHAnsi"/>
        </w:rPr>
        <w:t>20/21</w:t>
      </w:r>
    </w:p>
    <w:p w14:paraId="694A291E" w14:textId="36030187" w:rsidR="006B7840" w:rsidRPr="0062352F" w:rsidRDefault="006B7840" w:rsidP="002300F9">
      <w:pPr>
        <w:pStyle w:val="MessageHeader"/>
        <w:ind w:left="1276" w:hanging="850"/>
        <w:rPr>
          <w:rFonts w:asciiTheme="minorHAnsi" w:hAnsiTheme="minorHAnsi" w:cstheme="minorHAnsi"/>
        </w:rPr>
      </w:pPr>
      <w:r w:rsidRPr="0062352F">
        <w:rPr>
          <w:rStyle w:val="MessageHeaderLabel"/>
          <w:rFonts w:asciiTheme="minorHAnsi" w:hAnsiTheme="minorHAnsi" w:cstheme="minorHAnsi"/>
          <w:sz w:val="20"/>
        </w:rPr>
        <w:t>Date:</w:t>
      </w:r>
      <w:r w:rsidR="00086A9B">
        <w:rPr>
          <w:rFonts w:asciiTheme="minorHAnsi" w:hAnsiTheme="minorHAnsi" w:cstheme="minorHAnsi"/>
        </w:rPr>
        <w:tab/>
      </w:r>
      <w:r w:rsidR="00E25372">
        <w:rPr>
          <w:rFonts w:asciiTheme="minorHAnsi" w:hAnsiTheme="minorHAnsi" w:cstheme="minorHAnsi"/>
        </w:rPr>
        <w:t>20</w:t>
      </w:r>
      <w:r w:rsidR="0072148A">
        <w:rPr>
          <w:rFonts w:asciiTheme="minorHAnsi" w:hAnsiTheme="minorHAnsi" w:cstheme="minorHAnsi"/>
        </w:rPr>
        <w:t>/</w:t>
      </w:r>
      <w:r w:rsidR="00E25372">
        <w:rPr>
          <w:rFonts w:asciiTheme="minorHAnsi" w:hAnsiTheme="minorHAnsi" w:cstheme="minorHAnsi"/>
        </w:rPr>
        <w:t>07</w:t>
      </w:r>
      <w:r w:rsidR="0072148A">
        <w:rPr>
          <w:rFonts w:asciiTheme="minorHAnsi" w:hAnsiTheme="minorHAnsi" w:cstheme="minorHAnsi"/>
        </w:rPr>
        <w:t>/</w:t>
      </w:r>
      <w:r w:rsidRPr="004F78B8">
        <w:rPr>
          <w:rFonts w:asciiTheme="minorHAnsi" w:hAnsiTheme="minorHAnsi" w:cstheme="minorHAnsi"/>
        </w:rPr>
        <w:t>20</w:t>
      </w:r>
      <w:r w:rsidR="00CC1540" w:rsidRPr="004F78B8">
        <w:rPr>
          <w:rFonts w:asciiTheme="minorHAnsi" w:hAnsiTheme="minorHAnsi" w:cstheme="minorHAnsi"/>
        </w:rPr>
        <w:t>2</w:t>
      </w:r>
      <w:r w:rsidR="00E25372">
        <w:rPr>
          <w:rFonts w:asciiTheme="minorHAnsi" w:hAnsiTheme="minorHAnsi" w:cstheme="minorHAnsi"/>
        </w:rPr>
        <w:t>1</w:t>
      </w:r>
    </w:p>
    <w:p w14:paraId="5D18514B" w14:textId="66834B04" w:rsidR="006B7840" w:rsidRPr="0062352F" w:rsidRDefault="006B7840" w:rsidP="002300F9">
      <w:pPr>
        <w:pStyle w:val="MessageHeaderLast"/>
        <w:ind w:left="1276" w:hanging="850"/>
        <w:rPr>
          <w:rFonts w:asciiTheme="minorHAnsi" w:hAnsiTheme="minorHAnsi" w:cstheme="minorHAnsi"/>
        </w:rPr>
      </w:pPr>
      <w:r w:rsidRPr="0062352F">
        <w:rPr>
          <w:rStyle w:val="MessageHeaderLabel"/>
          <w:rFonts w:asciiTheme="minorHAnsi" w:hAnsiTheme="minorHAnsi" w:cstheme="minorHAnsi"/>
          <w:sz w:val="20"/>
        </w:rPr>
        <w:t>Re:</w:t>
      </w:r>
      <w:r w:rsidRPr="0062352F">
        <w:rPr>
          <w:rFonts w:asciiTheme="minorHAnsi" w:hAnsiTheme="minorHAnsi" w:cstheme="minorHAnsi"/>
        </w:rPr>
        <w:tab/>
      </w:r>
      <w:r w:rsidR="00E155B4">
        <w:rPr>
          <w:rFonts w:asciiTheme="minorHAnsi" w:hAnsiTheme="minorHAnsi" w:cstheme="minorHAnsi"/>
        </w:rPr>
        <w:t>PPSNTH-93 - Suggested amended</w:t>
      </w:r>
      <w:r w:rsidRPr="0062352F">
        <w:rPr>
          <w:rFonts w:asciiTheme="minorHAnsi" w:hAnsiTheme="minorHAnsi" w:cstheme="minorHAnsi"/>
        </w:rPr>
        <w:t xml:space="preserve"> conditions for </w:t>
      </w:r>
      <w:r w:rsidR="00673CBE">
        <w:rPr>
          <w:rFonts w:asciiTheme="minorHAnsi" w:hAnsiTheme="minorHAnsi" w:cstheme="minorHAnsi"/>
        </w:rPr>
        <w:t xml:space="preserve">the </w:t>
      </w:r>
      <w:r w:rsidR="009612BD">
        <w:rPr>
          <w:rFonts w:asciiTheme="minorHAnsi" w:hAnsiTheme="minorHAnsi" w:cstheme="minorHAnsi"/>
        </w:rPr>
        <w:t>proposed</w:t>
      </w:r>
      <w:r w:rsidR="00086A9B">
        <w:rPr>
          <w:rFonts w:asciiTheme="minorHAnsi" w:hAnsiTheme="minorHAnsi" w:cstheme="minorHAnsi"/>
        </w:rPr>
        <w:t xml:space="preserve"> </w:t>
      </w:r>
      <w:r w:rsidR="00E155B4">
        <w:rPr>
          <w:rFonts w:asciiTheme="minorHAnsi" w:hAnsiTheme="minorHAnsi" w:cstheme="minorHAnsi"/>
        </w:rPr>
        <w:t xml:space="preserve">solar project, </w:t>
      </w:r>
      <w:proofErr w:type="spellStart"/>
      <w:r w:rsidR="00E155B4">
        <w:rPr>
          <w:rFonts w:asciiTheme="minorHAnsi" w:hAnsiTheme="minorHAnsi" w:cstheme="minorHAnsi"/>
        </w:rPr>
        <w:t>Tuttles</w:t>
      </w:r>
      <w:proofErr w:type="spellEnd"/>
      <w:r w:rsidR="00E25372">
        <w:rPr>
          <w:rFonts w:asciiTheme="minorHAnsi" w:hAnsiTheme="minorHAnsi" w:cstheme="minorHAnsi"/>
        </w:rPr>
        <w:t xml:space="preserve"> Lane</w:t>
      </w:r>
      <w:r w:rsidR="005F7FC0">
        <w:rPr>
          <w:rFonts w:asciiTheme="minorHAnsi" w:hAnsiTheme="minorHAnsi" w:cstheme="minorHAnsi"/>
        </w:rPr>
        <w:t>, Glen Innes</w:t>
      </w:r>
      <w:r w:rsidR="00E155B4">
        <w:rPr>
          <w:rFonts w:asciiTheme="minorHAnsi" w:hAnsiTheme="minorHAnsi" w:cstheme="minorHAnsi"/>
        </w:rPr>
        <w:t>.</w:t>
      </w:r>
    </w:p>
    <w:p w14:paraId="08F38B95" w14:textId="77777777" w:rsidR="0006754D" w:rsidRPr="0062352F" w:rsidRDefault="0006754D" w:rsidP="0006754D">
      <w:pPr>
        <w:pStyle w:val="BodyTextIndent"/>
        <w:ind w:left="0" w:right="28" w:firstLine="567"/>
        <w:rPr>
          <w:rFonts w:asciiTheme="minorHAnsi" w:hAnsiTheme="minorHAnsi" w:cstheme="minorHAnsi"/>
          <w:b/>
          <w:bCs/>
          <w:i/>
          <w:iCs/>
          <w:sz w:val="20"/>
          <w:szCs w:val="20"/>
          <w:u w:val="single"/>
          <w:lang w:val="en-AU"/>
        </w:rPr>
      </w:pPr>
      <w:r w:rsidRPr="0062352F">
        <w:rPr>
          <w:rFonts w:asciiTheme="minorHAnsi" w:hAnsiTheme="minorHAnsi" w:cstheme="minorHAnsi"/>
          <w:b/>
          <w:bCs/>
          <w:i/>
          <w:iCs/>
          <w:sz w:val="20"/>
          <w:szCs w:val="20"/>
          <w:u w:val="single"/>
          <w:lang w:val="en-AU"/>
        </w:rPr>
        <w:t>Comments:</w:t>
      </w:r>
    </w:p>
    <w:p w14:paraId="023E84BC" w14:textId="0D50F176" w:rsidR="00B239A1" w:rsidRPr="001413CF" w:rsidRDefault="00C84AA9" w:rsidP="00F65D88">
      <w:pPr>
        <w:pStyle w:val="BodyTextIndent"/>
        <w:numPr>
          <w:ilvl w:val="0"/>
          <w:numId w:val="23"/>
        </w:numPr>
        <w:rPr>
          <w:rFonts w:asciiTheme="minorHAnsi" w:hAnsiTheme="minorHAnsi" w:cstheme="minorHAnsi"/>
          <w:sz w:val="20"/>
          <w:szCs w:val="20"/>
          <w:lang w:val="en-AU"/>
        </w:rPr>
      </w:pPr>
      <w:r w:rsidRPr="001413CF">
        <w:rPr>
          <w:rFonts w:asciiTheme="minorHAnsi" w:hAnsiTheme="minorHAnsi" w:cstheme="minorHAnsi"/>
          <w:sz w:val="20"/>
          <w:szCs w:val="20"/>
          <w:lang w:val="en-AU"/>
        </w:rPr>
        <w:t xml:space="preserve">The </w:t>
      </w:r>
      <w:r w:rsidR="001413CF" w:rsidRPr="001413CF">
        <w:rPr>
          <w:rFonts w:asciiTheme="minorHAnsi" w:hAnsiTheme="minorHAnsi" w:cstheme="minorHAnsi"/>
          <w:sz w:val="20"/>
          <w:szCs w:val="20"/>
          <w:lang w:val="en-AU"/>
        </w:rPr>
        <w:t xml:space="preserve">applicant has reviewed the proposed conditions in the draft conditions of consent. </w:t>
      </w:r>
    </w:p>
    <w:p w14:paraId="7C587367" w14:textId="4ACC71C3" w:rsidR="00E25372" w:rsidRPr="001413CF" w:rsidRDefault="001413CF" w:rsidP="00F65D88">
      <w:pPr>
        <w:pStyle w:val="BodyTextIndent"/>
        <w:numPr>
          <w:ilvl w:val="0"/>
          <w:numId w:val="23"/>
        </w:numPr>
        <w:rPr>
          <w:rFonts w:asciiTheme="minorHAnsi" w:hAnsiTheme="minorHAnsi" w:cstheme="minorHAnsi"/>
          <w:sz w:val="20"/>
          <w:szCs w:val="20"/>
          <w:lang w:val="en-AU"/>
        </w:rPr>
      </w:pPr>
      <w:r w:rsidRPr="001413CF">
        <w:rPr>
          <w:rFonts w:asciiTheme="minorHAnsi" w:hAnsiTheme="minorHAnsi" w:cstheme="minorHAnsi"/>
          <w:sz w:val="20"/>
          <w:szCs w:val="20"/>
          <w:lang w:val="en-AU"/>
        </w:rPr>
        <w:t>The applicant has requested the determining authority consider amending two (2) conditions.</w:t>
      </w:r>
    </w:p>
    <w:p w14:paraId="62CE7F90" w14:textId="41862A17" w:rsidR="00E25372" w:rsidRPr="001413CF" w:rsidRDefault="001413CF" w:rsidP="00F65D88">
      <w:pPr>
        <w:pStyle w:val="BodyTextIndent"/>
        <w:numPr>
          <w:ilvl w:val="0"/>
          <w:numId w:val="23"/>
        </w:numPr>
        <w:rPr>
          <w:rFonts w:asciiTheme="minorHAnsi" w:hAnsiTheme="minorHAnsi" w:cstheme="minorHAnsi"/>
          <w:sz w:val="20"/>
          <w:szCs w:val="20"/>
          <w:lang w:val="en-AU"/>
        </w:rPr>
      </w:pPr>
      <w:r w:rsidRPr="001413CF">
        <w:rPr>
          <w:rFonts w:asciiTheme="minorHAnsi" w:hAnsiTheme="minorHAnsi" w:cstheme="minorHAnsi"/>
          <w:sz w:val="20"/>
          <w:szCs w:val="20"/>
          <w:lang w:val="en-AU"/>
        </w:rPr>
        <w:t>Council has considered the request and accompanying revised visual analysis, landscape concept plan and reflectivity statement and are satisfied with the proposed amendments subject to the applicant furnishing a schedule of finishes for approval prior to the release of a Construction Certificate.</w:t>
      </w:r>
    </w:p>
    <w:p w14:paraId="3376DD37" w14:textId="77777777" w:rsidR="00AB3B33" w:rsidRDefault="00AB3B33" w:rsidP="00066844">
      <w:pPr>
        <w:pStyle w:val="BodyTextIndent"/>
        <w:ind w:left="0" w:right="28"/>
        <w:rPr>
          <w:rFonts w:asciiTheme="minorHAnsi" w:hAnsiTheme="minorHAnsi" w:cstheme="minorHAnsi"/>
          <w:b/>
          <w:bCs/>
          <w:i/>
          <w:iCs/>
          <w:sz w:val="20"/>
          <w:szCs w:val="20"/>
          <w:u w:val="single"/>
          <w:lang w:val="en-AU"/>
        </w:rPr>
      </w:pPr>
    </w:p>
    <w:p w14:paraId="7211544E" w14:textId="321B8838" w:rsidR="00B54524" w:rsidRPr="0062352F" w:rsidRDefault="00B54524" w:rsidP="00B54524">
      <w:pPr>
        <w:pStyle w:val="BodyTextIndent"/>
        <w:ind w:left="0" w:right="28" w:firstLine="567"/>
        <w:rPr>
          <w:rFonts w:asciiTheme="minorHAnsi" w:hAnsiTheme="minorHAnsi" w:cstheme="minorHAnsi"/>
          <w:b/>
          <w:bCs/>
          <w:i/>
          <w:iCs/>
          <w:sz w:val="20"/>
          <w:szCs w:val="20"/>
          <w:u w:val="single"/>
          <w:lang w:val="en-AU"/>
        </w:rPr>
      </w:pPr>
      <w:r w:rsidRPr="0062352F">
        <w:rPr>
          <w:rFonts w:asciiTheme="minorHAnsi" w:hAnsiTheme="minorHAnsi" w:cstheme="minorHAnsi"/>
          <w:b/>
          <w:bCs/>
          <w:i/>
          <w:iCs/>
          <w:sz w:val="20"/>
          <w:szCs w:val="20"/>
          <w:u w:val="single"/>
          <w:lang w:val="en-AU"/>
        </w:rPr>
        <w:t xml:space="preserve">Suggested </w:t>
      </w:r>
      <w:r w:rsidR="00E155B4">
        <w:rPr>
          <w:rFonts w:asciiTheme="minorHAnsi" w:hAnsiTheme="minorHAnsi" w:cstheme="minorHAnsi"/>
          <w:b/>
          <w:bCs/>
          <w:i/>
          <w:iCs/>
          <w:sz w:val="20"/>
          <w:szCs w:val="20"/>
          <w:u w:val="single"/>
          <w:lang w:val="en-AU"/>
        </w:rPr>
        <w:t>amended</w:t>
      </w:r>
      <w:r w:rsidRPr="0062352F">
        <w:rPr>
          <w:rFonts w:asciiTheme="minorHAnsi" w:hAnsiTheme="minorHAnsi" w:cstheme="minorHAnsi"/>
          <w:b/>
          <w:bCs/>
          <w:i/>
          <w:iCs/>
          <w:sz w:val="20"/>
          <w:szCs w:val="20"/>
          <w:u w:val="single"/>
          <w:lang w:val="en-AU"/>
        </w:rPr>
        <w:t xml:space="preserve"> Conditions:</w:t>
      </w:r>
    </w:p>
    <w:p w14:paraId="1DDC3690" w14:textId="77777777" w:rsidR="0062352F" w:rsidRPr="0062352F" w:rsidRDefault="0062352F" w:rsidP="0062352F">
      <w:pPr>
        <w:pStyle w:val="BodyTextIndent"/>
        <w:ind w:left="0" w:right="28"/>
        <w:rPr>
          <w:rFonts w:asciiTheme="minorHAnsi" w:hAnsiTheme="minorHAnsi" w:cstheme="minorHAnsi"/>
          <w:b/>
          <w:bCs/>
          <w:i/>
          <w:iCs/>
          <w:sz w:val="20"/>
          <w:szCs w:val="20"/>
          <w:u w:val="single"/>
          <w:lang w:val="en-AU"/>
        </w:rPr>
      </w:pPr>
    </w:p>
    <w:p w14:paraId="585C75A6" w14:textId="622A52D4" w:rsidR="00E155B4" w:rsidRPr="00E155B4" w:rsidRDefault="00E155B4" w:rsidP="001413CF">
      <w:pPr>
        <w:ind w:left="0" w:firstLine="567"/>
        <w:rPr>
          <w:rFonts w:ascii="Calibri" w:hAnsi="Calibri"/>
          <w:b/>
          <w:bCs/>
          <w:spacing w:val="0"/>
          <w:lang w:eastAsia="en-AU"/>
        </w:rPr>
      </w:pPr>
      <w:r>
        <w:rPr>
          <w:b/>
          <w:bCs/>
        </w:rPr>
        <w:t>Condition</w:t>
      </w:r>
      <w:r>
        <w:rPr>
          <w:rFonts w:ascii="Calibri" w:hAnsi="Calibri"/>
          <w:b/>
          <w:bCs/>
          <w:spacing w:val="0"/>
          <w:lang w:eastAsia="en-AU"/>
        </w:rPr>
        <w:t xml:space="preserve"> </w:t>
      </w:r>
      <w:r>
        <w:rPr>
          <w:b/>
          <w:bCs/>
        </w:rPr>
        <w:t>11 Low Reflective Materials</w:t>
      </w:r>
    </w:p>
    <w:p w14:paraId="6E1A4568" w14:textId="77777777" w:rsidR="00E155B4" w:rsidRDefault="00E155B4" w:rsidP="001413CF">
      <w:pPr>
        <w:ind w:left="567"/>
      </w:pPr>
      <w:r>
        <w:t>Materials and their finishes/colours of any proposed or future buildings, security fencing or structures are to be selected to be of a natural colour palette and low reflectivity</w:t>
      </w:r>
    </w:p>
    <w:p w14:paraId="00E59A66" w14:textId="77777777" w:rsidR="00E155B4" w:rsidRDefault="00E155B4" w:rsidP="00E155B4"/>
    <w:p w14:paraId="0360F906" w14:textId="2067A6ED" w:rsidR="00E155B4" w:rsidRDefault="00E155B4" w:rsidP="00E155B4">
      <w:pPr>
        <w:ind w:left="720"/>
        <w:rPr>
          <w:i/>
          <w:iCs/>
        </w:rPr>
      </w:pPr>
      <w:r>
        <w:rPr>
          <w:b/>
          <w:bCs/>
        </w:rPr>
        <w:t xml:space="preserve">Applicant </w:t>
      </w:r>
      <w:r>
        <w:rPr>
          <w:b/>
          <w:bCs/>
        </w:rPr>
        <w:t>Response:</w:t>
      </w:r>
      <w:r>
        <w:t xml:space="preserve"> The applicants </w:t>
      </w:r>
      <w:proofErr w:type="gramStart"/>
      <w:r>
        <w:t>accepts</w:t>
      </w:r>
      <w:proofErr w:type="gramEnd"/>
      <w:r>
        <w:t xml:space="preserve"> this condition. The applicant would like to suggest the terminology be changed to the following:</w:t>
      </w:r>
      <w:r>
        <w:br/>
      </w:r>
      <w:r>
        <w:br/>
      </w:r>
      <w:r>
        <w:rPr>
          <w:i/>
          <w:iCs/>
        </w:rPr>
        <w:t xml:space="preserve">‘Materials and their finishes/colours of any proposed or future buildings, security fencing or structures are to be selected to be of a natural colour palette </w:t>
      </w:r>
      <w:r>
        <w:rPr>
          <w:b/>
          <w:bCs/>
          <w:i/>
          <w:iCs/>
        </w:rPr>
        <w:t>where practicable</w:t>
      </w:r>
      <w:r>
        <w:rPr>
          <w:i/>
          <w:iCs/>
        </w:rPr>
        <w:t xml:space="preserve"> and low reflectivity </w:t>
      </w:r>
      <w:r>
        <w:rPr>
          <w:b/>
          <w:bCs/>
          <w:i/>
          <w:iCs/>
        </w:rPr>
        <w:t>where practicable</w:t>
      </w:r>
      <w:r>
        <w:rPr>
          <w:i/>
          <w:iCs/>
        </w:rPr>
        <w:t xml:space="preserve">.’  </w:t>
      </w:r>
    </w:p>
    <w:p w14:paraId="1ED12F3A" w14:textId="5A0D7D17" w:rsidR="00E155B4" w:rsidRDefault="00E155B4" w:rsidP="00E155B4">
      <w:pPr>
        <w:ind w:left="720"/>
        <w:rPr>
          <w:i/>
          <w:iCs/>
          <w:lang w:eastAsia="en-AU"/>
        </w:rPr>
      </w:pPr>
    </w:p>
    <w:p w14:paraId="5284BDF6" w14:textId="3A05889D" w:rsidR="00E155B4" w:rsidRDefault="00E155B4" w:rsidP="00E155B4">
      <w:pPr>
        <w:ind w:left="720"/>
        <w:rPr>
          <w:i/>
          <w:iCs/>
          <w:lang w:eastAsia="en-AU"/>
        </w:rPr>
      </w:pPr>
      <w:r w:rsidRPr="00E155B4">
        <w:rPr>
          <w:b/>
          <w:bCs/>
          <w:lang w:eastAsia="en-AU"/>
        </w:rPr>
        <w:t>Council response:</w:t>
      </w:r>
      <w:r>
        <w:rPr>
          <w:i/>
          <w:iCs/>
          <w:lang w:eastAsia="en-AU"/>
        </w:rPr>
        <w:t xml:space="preserve"> Council has considered the applicants request and are satisfied with the proposed amendments subject to the inclusion of the following:</w:t>
      </w:r>
    </w:p>
    <w:p w14:paraId="3A3E16F9" w14:textId="0D07D97B" w:rsidR="00E155B4" w:rsidRDefault="00E155B4" w:rsidP="00E155B4">
      <w:pPr>
        <w:ind w:left="720"/>
        <w:rPr>
          <w:i/>
          <w:iCs/>
          <w:color w:val="FF0000"/>
        </w:rPr>
      </w:pPr>
      <w:r>
        <w:rPr>
          <w:i/>
          <w:iCs/>
          <w:color w:val="FF0000"/>
        </w:rPr>
        <w:t xml:space="preserve">A schedule of finishes it to be provided to Council for approval prior to the release of the CC. </w:t>
      </w:r>
    </w:p>
    <w:p w14:paraId="012EE9C0" w14:textId="7FCA28B6" w:rsidR="00E155B4" w:rsidRDefault="00E155B4" w:rsidP="00E155B4">
      <w:pPr>
        <w:ind w:left="720"/>
        <w:rPr>
          <w:i/>
          <w:iCs/>
          <w:color w:val="FF0000"/>
        </w:rPr>
      </w:pPr>
    </w:p>
    <w:p w14:paraId="7F5C2B57" w14:textId="32170FEB" w:rsidR="00E155B4" w:rsidRPr="00E155B4" w:rsidRDefault="00E155B4" w:rsidP="00E155B4">
      <w:pPr>
        <w:rPr>
          <w:rFonts w:ascii="Calibri" w:hAnsi="Calibri"/>
          <w:b/>
          <w:bCs/>
          <w:spacing w:val="0"/>
        </w:rPr>
      </w:pPr>
      <w:r>
        <w:rPr>
          <w:b/>
          <w:bCs/>
        </w:rPr>
        <w:t xml:space="preserve">Condition 15 Landscaping </w:t>
      </w:r>
    </w:p>
    <w:p w14:paraId="0DF79960" w14:textId="77777777" w:rsidR="00E155B4" w:rsidRDefault="00E155B4" w:rsidP="00E155B4">
      <w:r>
        <w:t xml:space="preserve">The landscaping is to be implemented generally as shown on the Landscape Plan and must include: </w:t>
      </w:r>
    </w:p>
    <w:p w14:paraId="6EC3B996" w14:textId="77777777" w:rsidR="00E155B4" w:rsidRDefault="00E155B4" w:rsidP="00E155B4">
      <w:r>
        <w:t xml:space="preserve">- A </w:t>
      </w:r>
      <w:proofErr w:type="gramStart"/>
      <w:r>
        <w:t>3 to 4 metre wide</w:t>
      </w:r>
      <w:proofErr w:type="gramEnd"/>
      <w:r>
        <w:t xml:space="preserve"> landscaped buffer to all sides of the lease boundary (not just the eastern and southern sides of the lease area).   </w:t>
      </w:r>
    </w:p>
    <w:p w14:paraId="65B394CB" w14:textId="77777777" w:rsidR="00E155B4" w:rsidRDefault="00E155B4" w:rsidP="00E155B4">
      <w:r>
        <w:t>- A water supply (tank water) to allow regular watering of the landscaped buffer.  The water supply may be supplemented with tanker delivery as required.</w:t>
      </w:r>
    </w:p>
    <w:p w14:paraId="35601FC4" w14:textId="77777777" w:rsidR="00E155B4" w:rsidRDefault="00E155B4" w:rsidP="00E155B4"/>
    <w:p w14:paraId="43AF6AE2" w14:textId="150E731E" w:rsidR="00E155B4" w:rsidRDefault="00E155B4" w:rsidP="00E155B4">
      <w:pPr>
        <w:ind w:left="720"/>
      </w:pPr>
      <w:r>
        <w:rPr>
          <w:b/>
          <w:bCs/>
        </w:rPr>
        <w:t xml:space="preserve">Applicant </w:t>
      </w:r>
      <w:r>
        <w:rPr>
          <w:b/>
          <w:bCs/>
        </w:rPr>
        <w:t>Response:</w:t>
      </w:r>
      <w:r>
        <w:t xml:space="preserve"> As highlighted in the updated Landscape Concept Plan, as a result of elevations and existing obstructions, a landscape buffer on the Northern Side would not be required as the receptor sensitivity from </w:t>
      </w:r>
      <w:proofErr w:type="gramStart"/>
      <w:r>
        <w:t>View Point</w:t>
      </w:r>
      <w:proofErr w:type="gramEnd"/>
      <w:r>
        <w:t xml:space="preserve"> 6 on Abbotts Road is considered low with minor impact significance. The applicant would like to suggest the following amended to </w:t>
      </w:r>
      <w:r>
        <w:rPr>
          <w:b/>
          <w:bCs/>
        </w:rPr>
        <w:t>Condition 15</w:t>
      </w:r>
      <w:r>
        <w:t>:</w:t>
      </w:r>
    </w:p>
    <w:p w14:paraId="3BA44149" w14:textId="77777777" w:rsidR="00E155B4" w:rsidRDefault="00E155B4" w:rsidP="00E155B4">
      <w:pPr>
        <w:ind w:firstLine="720"/>
      </w:pPr>
    </w:p>
    <w:p w14:paraId="2769578D" w14:textId="77777777" w:rsidR="00E155B4" w:rsidRDefault="00E155B4" w:rsidP="00E155B4">
      <w:pPr>
        <w:rPr>
          <w:i/>
          <w:iCs/>
        </w:rPr>
      </w:pPr>
      <w:r>
        <w:rPr>
          <w:i/>
          <w:iCs/>
        </w:rPr>
        <w:t xml:space="preserve">The landscaping is to be implemented generally as shown on the Landscape Plan and must include: </w:t>
      </w:r>
    </w:p>
    <w:p w14:paraId="0F508163" w14:textId="77777777" w:rsidR="00E155B4" w:rsidRDefault="00E155B4" w:rsidP="00E155B4">
      <w:pPr>
        <w:rPr>
          <w:i/>
          <w:iCs/>
        </w:rPr>
      </w:pPr>
      <w:r>
        <w:rPr>
          <w:i/>
          <w:iCs/>
        </w:rPr>
        <w:t xml:space="preserve">- A </w:t>
      </w:r>
      <w:proofErr w:type="gramStart"/>
      <w:r>
        <w:rPr>
          <w:i/>
          <w:iCs/>
        </w:rPr>
        <w:t>3 to 4 metre wide</w:t>
      </w:r>
      <w:proofErr w:type="gramEnd"/>
      <w:r>
        <w:rPr>
          <w:i/>
          <w:iCs/>
        </w:rPr>
        <w:t xml:space="preserve"> landscaped buffer to the </w:t>
      </w:r>
      <w:r>
        <w:rPr>
          <w:b/>
          <w:bCs/>
          <w:i/>
          <w:iCs/>
        </w:rPr>
        <w:t>Eastern, Southern and Western side of the lease boundary</w:t>
      </w:r>
      <w:r>
        <w:rPr>
          <w:i/>
          <w:iCs/>
        </w:rPr>
        <w:t>.</w:t>
      </w:r>
    </w:p>
    <w:p w14:paraId="1E80592E" w14:textId="01F69C28" w:rsidR="00E155B4" w:rsidRDefault="00E155B4" w:rsidP="00E155B4">
      <w:r>
        <w:rPr>
          <w:i/>
          <w:iCs/>
        </w:rPr>
        <w:t>- A water supply (tank water) to allow regular watering of the landscaped buffer.  The water supply may be supplemented with tanker delivery as required</w:t>
      </w:r>
      <w:r>
        <w:t>.</w:t>
      </w:r>
    </w:p>
    <w:p w14:paraId="6CD168DF" w14:textId="38B111A6" w:rsidR="00E155B4" w:rsidRDefault="00E155B4" w:rsidP="00E155B4"/>
    <w:p w14:paraId="7D078755" w14:textId="201BEFAC" w:rsidR="00E155B4" w:rsidRDefault="00E155B4" w:rsidP="00E155B4">
      <w:pPr>
        <w:ind w:left="720"/>
        <w:rPr>
          <w:i/>
          <w:iCs/>
          <w:lang w:eastAsia="en-AU"/>
        </w:rPr>
      </w:pPr>
      <w:r w:rsidRPr="00E155B4">
        <w:rPr>
          <w:b/>
          <w:bCs/>
          <w:lang w:eastAsia="en-AU"/>
        </w:rPr>
        <w:t>Council response:</w:t>
      </w:r>
      <w:r>
        <w:rPr>
          <w:i/>
          <w:iCs/>
          <w:lang w:eastAsia="en-AU"/>
        </w:rPr>
        <w:t xml:space="preserve"> Council has considered the applicants </w:t>
      </w:r>
      <w:r>
        <w:rPr>
          <w:i/>
          <w:iCs/>
          <w:lang w:eastAsia="en-AU"/>
        </w:rPr>
        <w:t xml:space="preserve">updated Visual </w:t>
      </w:r>
      <w:r w:rsidR="001413CF">
        <w:rPr>
          <w:i/>
          <w:iCs/>
          <w:lang w:eastAsia="en-AU"/>
        </w:rPr>
        <w:t xml:space="preserve">Analysis, </w:t>
      </w:r>
      <w:r>
        <w:rPr>
          <w:i/>
          <w:iCs/>
          <w:lang w:eastAsia="en-AU"/>
        </w:rPr>
        <w:t xml:space="preserve">Landscape </w:t>
      </w:r>
      <w:r w:rsidR="001413CF">
        <w:rPr>
          <w:i/>
          <w:iCs/>
          <w:lang w:eastAsia="en-AU"/>
        </w:rPr>
        <w:t xml:space="preserve">Concept and Reflectivity Statement </w:t>
      </w:r>
      <w:r>
        <w:rPr>
          <w:i/>
          <w:iCs/>
          <w:lang w:eastAsia="en-AU"/>
        </w:rPr>
        <w:t xml:space="preserve">Plan </w:t>
      </w:r>
      <w:r>
        <w:rPr>
          <w:i/>
          <w:iCs/>
          <w:lang w:eastAsia="en-AU"/>
        </w:rPr>
        <w:t>and are satisfied with the proposed amendment</w:t>
      </w:r>
      <w:r>
        <w:rPr>
          <w:i/>
          <w:iCs/>
          <w:lang w:eastAsia="en-AU"/>
        </w:rPr>
        <w:t xml:space="preserve"> to condition 15</w:t>
      </w:r>
      <w:r w:rsidR="0044333A">
        <w:rPr>
          <w:i/>
          <w:iCs/>
          <w:lang w:eastAsia="en-AU"/>
        </w:rPr>
        <w:t xml:space="preserve"> to remove the landscape buffer requirement from the northern boundary of the lease area</w:t>
      </w:r>
      <w:r>
        <w:rPr>
          <w:i/>
          <w:iCs/>
          <w:lang w:eastAsia="en-AU"/>
        </w:rPr>
        <w:t>.</w:t>
      </w:r>
      <w:r>
        <w:rPr>
          <w:i/>
          <w:iCs/>
          <w:lang w:eastAsia="en-AU"/>
        </w:rPr>
        <w:t xml:space="preserve"> </w:t>
      </w:r>
    </w:p>
    <w:p w14:paraId="5DB40636" w14:textId="5E5F2DD7" w:rsidR="001413CF" w:rsidRDefault="001413CF" w:rsidP="00E155B4">
      <w:pPr>
        <w:ind w:left="720"/>
        <w:rPr>
          <w:i/>
          <w:iCs/>
          <w:lang w:eastAsia="en-AU"/>
        </w:rPr>
      </w:pPr>
    </w:p>
    <w:p w14:paraId="046E8459" w14:textId="2C1E5AE8" w:rsidR="001413CF" w:rsidRDefault="001413CF" w:rsidP="00E155B4">
      <w:pPr>
        <w:ind w:left="720"/>
        <w:rPr>
          <w:i/>
          <w:iCs/>
          <w:lang w:eastAsia="en-AU"/>
        </w:rPr>
      </w:pPr>
      <w:r>
        <w:rPr>
          <w:i/>
          <w:iCs/>
          <w:lang w:eastAsia="en-AU"/>
        </w:rPr>
        <w:lastRenderedPageBreak/>
        <w:t>Figure 1 below shows the</w:t>
      </w:r>
      <w:r w:rsidR="009213E3">
        <w:rPr>
          <w:i/>
          <w:iCs/>
          <w:lang w:eastAsia="en-AU"/>
        </w:rPr>
        <w:t xml:space="preserve"> subject site along the eastern side of </w:t>
      </w:r>
      <w:proofErr w:type="spellStart"/>
      <w:r w:rsidR="009213E3">
        <w:rPr>
          <w:i/>
          <w:iCs/>
          <w:lang w:eastAsia="en-AU"/>
        </w:rPr>
        <w:t>Tuttles</w:t>
      </w:r>
      <w:proofErr w:type="spellEnd"/>
      <w:r w:rsidR="009213E3">
        <w:rPr>
          <w:i/>
          <w:iCs/>
          <w:lang w:eastAsia="en-AU"/>
        </w:rPr>
        <w:t xml:space="preserve"> Lane and th</w:t>
      </w:r>
      <w:r w:rsidR="0044333A">
        <w:rPr>
          <w:i/>
          <w:iCs/>
          <w:lang w:eastAsia="en-AU"/>
        </w:rPr>
        <w:t>e</w:t>
      </w:r>
      <w:r w:rsidR="009213E3">
        <w:rPr>
          <w:i/>
          <w:iCs/>
          <w:lang w:eastAsia="en-AU"/>
        </w:rPr>
        <w:t xml:space="preserve"> </w:t>
      </w:r>
      <w:r>
        <w:rPr>
          <w:i/>
          <w:iCs/>
          <w:lang w:eastAsia="en-AU"/>
        </w:rPr>
        <w:t xml:space="preserve">topography of the </w:t>
      </w:r>
      <w:r w:rsidR="0044333A">
        <w:rPr>
          <w:i/>
          <w:iCs/>
          <w:lang w:eastAsia="en-AU"/>
        </w:rPr>
        <w:t>land directly to the north of the proposed solar project. It is considered that the vegetated hill will provide adequate screening of the panels from any sensitive receptors on this side.</w:t>
      </w:r>
    </w:p>
    <w:p w14:paraId="239249FA" w14:textId="77777777" w:rsidR="00233972" w:rsidRDefault="00233972" w:rsidP="00E155B4">
      <w:pPr>
        <w:ind w:left="720"/>
        <w:rPr>
          <w:i/>
          <w:iCs/>
          <w:lang w:eastAsia="en-AU"/>
        </w:rPr>
      </w:pPr>
    </w:p>
    <w:p w14:paraId="4B1D11EF" w14:textId="775FAA8A" w:rsidR="009213E3" w:rsidRDefault="00233972" w:rsidP="009213E3">
      <w:pPr>
        <w:keepNext/>
      </w:pPr>
      <w:r>
        <w:rPr>
          <w:noProof/>
        </w:rPr>
        <w:drawing>
          <wp:inline distT="0" distB="0" distL="0" distR="0" wp14:anchorId="76C4DF81" wp14:editId="53A18B09">
            <wp:extent cx="6034405" cy="4525645"/>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6034405" cy="4525645"/>
                    </a:xfrm>
                    <a:prstGeom prst="rect">
                      <a:avLst/>
                    </a:prstGeom>
                    <a:noFill/>
                    <a:ln>
                      <a:noFill/>
                    </a:ln>
                  </pic:spPr>
                </pic:pic>
              </a:graphicData>
            </a:graphic>
          </wp:inline>
        </w:drawing>
      </w:r>
    </w:p>
    <w:p w14:paraId="7BFEE797" w14:textId="6D771B26" w:rsidR="00E155B4" w:rsidRDefault="009213E3" w:rsidP="009213E3">
      <w:pPr>
        <w:pStyle w:val="Caption"/>
      </w:pPr>
      <w:r>
        <w:t xml:space="preserve">Figure </w:t>
      </w:r>
      <w:fldSimple w:instr=" SEQ Figure \* ARABIC ">
        <w:r w:rsidR="00233972">
          <w:rPr>
            <w:noProof/>
          </w:rPr>
          <w:t>1</w:t>
        </w:r>
      </w:fldSimple>
      <w:r>
        <w:t xml:space="preserve"> - Looking north along </w:t>
      </w:r>
      <w:proofErr w:type="spellStart"/>
      <w:r>
        <w:t>Tuttles</w:t>
      </w:r>
      <w:proofErr w:type="spellEnd"/>
      <w:r>
        <w:t xml:space="preserve"> Lane showing subject site to the </w:t>
      </w:r>
      <w:r w:rsidR="0044333A">
        <w:t>right (</w:t>
      </w:r>
      <w:r>
        <w:t>east</w:t>
      </w:r>
      <w:r w:rsidR="0044333A">
        <w:t>)</w:t>
      </w:r>
      <w:r w:rsidR="00233972">
        <w:t xml:space="preserve"> and surrounding vegetation and topography</w:t>
      </w:r>
      <w:r>
        <w:t>. Source: Glen Innes Severn Council</w:t>
      </w:r>
    </w:p>
    <w:p w14:paraId="6DAB7E9B" w14:textId="77777777" w:rsidR="00233972" w:rsidRDefault="00233972" w:rsidP="00233972">
      <w:pPr>
        <w:keepNext/>
      </w:pPr>
      <w:r>
        <w:rPr>
          <w:noProof/>
        </w:rPr>
        <w:lastRenderedPageBreak/>
        <w:drawing>
          <wp:inline distT="0" distB="0" distL="0" distR="0" wp14:anchorId="32A184B4" wp14:editId="2B988449">
            <wp:extent cx="6034405" cy="48387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4405" cy="4838700"/>
                    </a:xfrm>
                    <a:prstGeom prst="rect">
                      <a:avLst/>
                    </a:prstGeom>
                  </pic:spPr>
                </pic:pic>
              </a:graphicData>
            </a:graphic>
          </wp:inline>
        </w:drawing>
      </w:r>
    </w:p>
    <w:p w14:paraId="4D939420" w14:textId="2C485638" w:rsidR="00233972" w:rsidRPr="00233972" w:rsidRDefault="00233972" w:rsidP="00233972">
      <w:pPr>
        <w:pStyle w:val="Caption"/>
      </w:pPr>
      <w:r>
        <w:t xml:space="preserve">Figure </w:t>
      </w:r>
      <w:fldSimple w:instr=" SEQ Figure \* ARABIC ">
        <w:r>
          <w:rPr>
            <w:noProof/>
          </w:rPr>
          <w:t>2</w:t>
        </w:r>
      </w:fldSimple>
      <w:r>
        <w:t xml:space="preserve"> - Aerial view of showing footprint of proposed solar project and surrounding sensitive receptors Source: SLR Consulting</w:t>
      </w:r>
    </w:p>
    <w:p w14:paraId="0988D6A4" w14:textId="77777777" w:rsidR="00E155B4" w:rsidRDefault="00E155B4" w:rsidP="00E155B4">
      <w:pPr>
        <w:ind w:left="720"/>
        <w:rPr>
          <w:i/>
          <w:iCs/>
        </w:rPr>
      </w:pPr>
    </w:p>
    <w:p w14:paraId="307DD058" w14:textId="7387A312" w:rsidR="000121E0" w:rsidRPr="000121E0" w:rsidRDefault="000121E0" w:rsidP="001413CF">
      <w:pPr>
        <w:pStyle w:val="BodyTextIndent"/>
        <w:ind w:left="0"/>
        <w:rPr>
          <w:rFonts w:asciiTheme="minorHAnsi" w:hAnsiTheme="minorHAnsi"/>
          <w:i/>
          <w:sz w:val="20"/>
          <w:szCs w:val="20"/>
          <w:lang w:val="en-AU"/>
        </w:rPr>
      </w:pPr>
    </w:p>
    <w:sectPr w:rsidR="000121E0" w:rsidRPr="000121E0" w:rsidSect="00EB1B34">
      <w:footerReference w:type="even" r:id="rId13"/>
      <w:footerReference w:type="default" r:id="rId14"/>
      <w:footerReference w:type="first" r:id="rId15"/>
      <w:pgSz w:w="11907" w:h="16840" w:code="9"/>
      <w:pgMar w:top="1009" w:right="1440" w:bottom="1134" w:left="964" w:header="720" w:footer="9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FDD1E" w14:textId="77777777" w:rsidR="00C668EC" w:rsidRDefault="00C668EC">
      <w:r>
        <w:separator/>
      </w:r>
    </w:p>
  </w:endnote>
  <w:endnote w:type="continuationSeparator" w:id="0">
    <w:p w14:paraId="0F03D73F" w14:textId="77777777" w:rsidR="00C668EC" w:rsidRDefault="00C66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Omega">
    <w:altName w:val="Times New Roman"/>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D4AF8" w14:textId="77777777" w:rsidR="00C50B57" w:rsidRDefault="00FB4D90">
    <w:pPr>
      <w:pStyle w:val="Footer"/>
      <w:framePr w:wrap="around" w:vAnchor="text" w:hAnchor="margin" w:xAlign="center" w:y="1"/>
      <w:rPr>
        <w:rStyle w:val="PageNumber"/>
      </w:rPr>
    </w:pPr>
    <w:r>
      <w:rPr>
        <w:rStyle w:val="PageNumber"/>
      </w:rPr>
      <w:fldChar w:fldCharType="begin"/>
    </w:r>
    <w:r w:rsidR="00C50B57">
      <w:rPr>
        <w:rStyle w:val="PageNumber"/>
      </w:rPr>
      <w:instrText xml:space="preserve">PAGE  </w:instrText>
    </w:r>
    <w:r>
      <w:rPr>
        <w:rStyle w:val="PageNumber"/>
      </w:rPr>
      <w:fldChar w:fldCharType="separate"/>
    </w:r>
    <w:r w:rsidR="00C50B57">
      <w:rPr>
        <w:rStyle w:val="PageNumber"/>
        <w:noProof/>
      </w:rPr>
      <w:t>1</w:t>
    </w:r>
    <w:r>
      <w:rPr>
        <w:rStyle w:val="PageNumber"/>
      </w:rPr>
      <w:fldChar w:fldCharType="end"/>
    </w:r>
  </w:p>
  <w:p w14:paraId="2191B4A2" w14:textId="77777777" w:rsidR="00C50B57" w:rsidRDefault="00C50B57">
    <w:pPr>
      <w:pStyle w:val="Footer"/>
    </w:pPr>
  </w:p>
  <w:p w14:paraId="6DCB6898" w14:textId="77777777" w:rsidR="00C50B57" w:rsidRDefault="00C50B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C44C" w14:textId="77777777" w:rsidR="00C50B57" w:rsidRDefault="00EB1B34" w:rsidP="00EB1B34">
    <w:pPr>
      <w:pStyle w:val="Footer"/>
      <w:spacing w:before="240"/>
      <w:ind w:left="833"/>
    </w:pPr>
    <w:r>
      <w:tab/>
      <w:t xml:space="preserve">Page </w:t>
    </w:r>
    <w:r>
      <w:rPr>
        <w:rStyle w:val="PageNumber"/>
      </w:rPr>
      <w:fldChar w:fldCharType="begin"/>
    </w:r>
    <w:r>
      <w:rPr>
        <w:rStyle w:val="PageNumber"/>
      </w:rPr>
      <w:instrText xml:space="preserve"> PAGE </w:instrText>
    </w:r>
    <w:r>
      <w:rPr>
        <w:rStyle w:val="PageNumber"/>
      </w:rPr>
      <w:fldChar w:fldCharType="separate"/>
    </w:r>
    <w:r w:rsidR="00DA6452">
      <w:rPr>
        <w:rStyle w:val="PageNumber"/>
        <w:noProof/>
      </w:rPr>
      <w:t>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DA6452">
      <w:rPr>
        <w:rStyle w:val="PageNumber"/>
        <w:noProof/>
      </w:rPr>
      <w:t>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60DC" w14:textId="77777777" w:rsidR="00C50B57" w:rsidRDefault="00C50B57" w:rsidP="00EB1B34">
    <w:pPr>
      <w:pStyle w:val="Footer"/>
      <w:spacing w:before="240"/>
      <w:ind w:left="833"/>
    </w:pPr>
    <w:r>
      <w:tab/>
      <w:t xml:space="preserve">Page </w:t>
    </w:r>
    <w:r w:rsidR="00FB4D90">
      <w:rPr>
        <w:rStyle w:val="PageNumber"/>
      </w:rPr>
      <w:fldChar w:fldCharType="begin"/>
    </w:r>
    <w:r>
      <w:rPr>
        <w:rStyle w:val="PageNumber"/>
      </w:rPr>
      <w:instrText xml:space="preserve"> PAGE </w:instrText>
    </w:r>
    <w:r w:rsidR="00FB4D90">
      <w:rPr>
        <w:rStyle w:val="PageNumber"/>
      </w:rPr>
      <w:fldChar w:fldCharType="separate"/>
    </w:r>
    <w:r w:rsidR="00DA6452">
      <w:rPr>
        <w:rStyle w:val="PageNumber"/>
        <w:noProof/>
      </w:rPr>
      <w:t>1</w:t>
    </w:r>
    <w:r w:rsidR="00FB4D90">
      <w:rPr>
        <w:rStyle w:val="PageNumber"/>
      </w:rPr>
      <w:fldChar w:fldCharType="end"/>
    </w:r>
    <w:r>
      <w:rPr>
        <w:rStyle w:val="PageNumber"/>
      </w:rPr>
      <w:t xml:space="preserve"> of </w:t>
    </w:r>
    <w:r w:rsidR="00FB4D90">
      <w:rPr>
        <w:rStyle w:val="PageNumber"/>
      </w:rPr>
      <w:fldChar w:fldCharType="begin"/>
    </w:r>
    <w:r>
      <w:rPr>
        <w:rStyle w:val="PageNumber"/>
      </w:rPr>
      <w:instrText xml:space="preserve"> NUMPAGES </w:instrText>
    </w:r>
    <w:r w:rsidR="00FB4D90">
      <w:rPr>
        <w:rStyle w:val="PageNumber"/>
      </w:rPr>
      <w:fldChar w:fldCharType="separate"/>
    </w:r>
    <w:r w:rsidR="00DA6452">
      <w:rPr>
        <w:rStyle w:val="PageNumber"/>
        <w:noProof/>
      </w:rPr>
      <w:t>8</w:t>
    </w:r>
    <w:r w:rsidR="00FB4D90">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C51AF" w14:textId="77777777" w:rsidR="00C668EC" w:rsidRDefault="00C668EC">
      <w:r>
        <w:separator/>
      </w:r>
    </w:p>
  </w:footnote>
  <w:footnote w:type="continuationSeparator" w:id="0">
    <w:p w14:paraId="03E9D5EC" w14:textId="77777777" w:rsidR="00C668EC" w:rsidRDefault="00C668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2A0A57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8DA51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E25E9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482CE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1E807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9EC6E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A62CD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E10EDF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0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5253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8B3352"/>
    <w:multiLevelType w:val="hybridMultilevel"/>
    <w:tmpl w:val="359E6B98"/>
    <w:lvl w:ilvl="0" w:tplc="5956AAF2">
      <w:start w:val="1"/>
      <w:numFmt w:val="bullet"/>
      <w:lvlText w:val=""/>
      <w:lvlJc w:val="left"/>
      <w:pPr>
        <w:tabs>
          <w:tab w:val="num" w:pos="2364"/>
        </w:tabs>
        <w:ind w:left="2367" w:hanging="360"/>
      </w:pPr>
      <w:rPr>
        <w:rFonts w:ascii="Symbol" w:hAnsi="Symbol" w:hint="default"/>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DF7A0C"/>
    <w:multiLevelType w:val="hybridMultilevel"/>
    <w:tmpl w:val="D83C2FDC"/>
    <w:lvl w:ilvl="0" w:tplc="0C090001">
      <w:start w:val="1"/>
      <w:numFmt w:val="bullet"/>
      <w:lvlText w:val=""/>
      <w:lvlJc w:val="left"/>
      <w:pPr>
        <w:ind w:left="1350" w:hanging="360"/>
      </w:pPr>
      <w:rPr>
        <w:rFonts w:ascii="Symbol" w:hAnsi="Symbol"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12" w15:restartNumberingAfterBreak="0">
    <w:nsid w:val="13A95E8C"/>
    <w:multiLevelType w:val="hybridMultilevel"/>
    <w:tmpl w:val="F94A524E"/>
    <w:lvl w:ilvl="0" w:tplc="0C090013">
      <w:start w:val="1"/>
      <w:numFmt w:val="upp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225B16"/>
    <w:multiLevelType w:val="hybridMultilevel"/>
    <w:tmpl w:val="188617E2"/>
    <w:lvl w:ilvl="0" w:tplc="21EE1E76">
      <w:start w:val="1"/>
      <w:numFmt w:val="decimal"/>
      <w:lvlText w:val="%1."/>
      <w:lvlJc w:val="left"/>
      <w:pPr>
        <w:ind w:left="1800" w:hanging="360"/>
      </w:pPr>
      <w:rPr>
        <w:rFonts w:hint="default"/>
        <w:u w:val="single"/>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19795A4E"/>
    <w:multiLevelType w:val="hybridMultilevel"/>
    <w:tmpl w:val="DECAAA22"/>
    <w:lvl w:ilvl="0" w:tplc="787CC248">
      <w:start w:val="1"/>
      <w:numFmt w:val="lowerLetter"/>
      <w:lvlText w:val="(%1)"/>
      <w:lvlJc w:val="left"/>
      <w:pPr>
        <w:ind w:left="1443" w:hanging="450"/>
      </w:pPr>
      <w:rPr>
        <w:rFonts w:hint="default"/>
      </w:rPr>
    </w:lvl>
    <w:lvl w:ilvl="1" w:tplc="0C090019">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5" w15:restartNumberingAfterBreak="0">
    <w:nsid w:val="25456E5F"/>
    <w:multiLevelType w:val="hybridMultilevel"/>
    <w:tmpl w:val="0A7CA7DA"/>
    <w:lvl w:ilvl="0" w:tplc="1570E43E">
      <w:start w:val="1"/>
      <w:numFmt w:val="lowerRoman"/>
      <w:lvlText w:val="(%1)"/>
      <w:lvlJc w:val="left"/>
      <w:pPr>
        <w:ind w:left="1713" w:hanging="360"/>
      </w:pPr>
      <w:rPr>
        <w:rFonts w:ascii="Times New Roman" w:hAnsi="Times New Roman" w:hint="default"/>
      </w:r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16" w15:restartNumberingAfterBreak="0">
    <w:nsid w:val="29ED1689"/>
    <w:multiLevelType w:val="hybridMultilevel"/>
    <w:tmpl w:val="14CC3078"/>
    <w:lvl w:ilvl="0" w:tplc="448C38C4">
      <w:start w:val="1"/>
      <w:numFmt w:val="decimal"/>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7" w15:restartNumberingAfterBreak="0">
    <w:nsid w:val="316A6799"/>
    <w:multiLevelType w:val="hybridMultilevel"/>
    <w:tmpl w:val="950EB1BA"/>
    <w:lvl w:ilvl="0" w:tplc="0C090013">
      <w:start w:val="1"/>
      <w:numFmt w:val="upperRoman"/>
      <w:lvlText w:val="%1."/>
      <w:lvlJc w:val="right"/>
      <w:pPr>
        <w:ind w:left="2023" w:hanging="360"/>
      </w:pPr>
    </w:lvl>
    <w:lvl w:ilvl="1" w:tplc="0C090019" w:tentative="1">
      <w:start w:val="1"/>
      <w:numFmt w:val="lowerLetter"/>
      <w:lvlText w:val="%2."/>
      <w:lvlJc w:val="left"/>
      <w:pPr>
        <w:ind w:left="2743" w:hanging="360"/>
      </w:pPr>
    </w:lvl>
    <w:lvl w:ilvl="2" w:tplc="0C09001B" w:tentative="1">
      <w:start w:val="1"/>
      <w:numFmt w:val="lowerRoman"/>
      <w:lvlText w:val="%3."/>
      <w:lvlJc w:val="right"/>
      <w:pPr>
        <w:ind w:left="3463" w:hanging="180"/>
      </w:pPr>
    </w:lvl>
    <w:lvl w:ilvl="3" w:tplc="0C09000F" w:tentative="1">
      <w:start w:val="1"/>
      <w:numFmt w:val="decimal"/>
      <w:lvlText w:val="%4."/>
      <w:lvlJc w:val="left"/>
      <w:pPr>
        <w:ind w:left="4183" w:hanging="360"/>
      </w:pPr>
    </w:lvl>
    <w:lvl w:ilvl="4" w:tplc="0C090019" w:tentative="1">
      <w:start w:val="1"/>
      <w:numFmt w:val="lowerLetter"/>
      <w:lvlText w:val="%5."/>
      <w:lvlJc w:val="left"/>
      <w:pPr>
        <w:ind w:left="4903" w:hanging="360"/>
      </w:pPr>
    </w:lvl>
    <w:lvl w:ilvl="5" w:tplc="0C09001B" w:tentative="1">
      <w:start w:val="1"/>
      <w:numFmt w:val="lowerRoman"/>
      <w:lvlText w:val="%6."/>
      <w:lvlJc w:val="right"/>
      <w:pPr>
        <w:ind w:left="5623" w:hanging="180"/>
      </w:pPr>
    </w:lvl>
    <w:lvl w:ilvl="6" w:tplc="0C09000F" w:tentative="1">
      <w:start w:val="1"/>
      <w:numFmt w:val="decimal"/>
      <w:lvlText w:val="%7."/>
      <w:lvlJc w:val="left"/>
      <w:pPr>
        <w:ind w:left="6343" w:hanging="360"/>
      </w:pPr>
    </w:lvl>
    <w:lvl w:ilvl="7" w:tplc="0C090019" w:tentative="1">
      <w:start w:val="1"/>
      <w:numFmt w:val="lowerLetter"/>
      <w:lvlText w:val="%8."/>
      <w:lvlJc w:val="left"/>
      <w:pPr>
        <w:ind w:left="7063" w:hanging="360"/>
      </w:pPr>
    </w:lvl>
    <w:lvl w:ilvl="8" w:tplc="0C09001B" w:tentative="1">
      <w:start w:val="1"/>
      <w:numFmt w:val="lowerRoman"/>
      <w:lvlText w:val="%9."/>
      <w:lvlJc w:val="right"/>
      <w:pPr>
        <w:ind w:left="7783" w:hanging="180"/>
      </w:pPr>
    </w:lvl>
  </w:abstractNum>
  <w:abstractNum w:abstractNumId="18" w15:restartNumberingAfterBreak="0">
    <w:nsid w:val="319C711D"/>
    <w:multiLevelType w:val="hybridMultilevel"/>
    <w:tmpl w:val="9738CD04"/>
    <w:lvl w:ilvl="0" w:tplc="AAF86872">
      <w:start w:val="1"/>
      <w:numFmt w:val="decimal"/>
      <w:lvlText w:val="%1."/>
      <w:lvlJc w:val="left"/>
      <w:pPr>
        <w:tabs>
          <w:tab w:val="num" w:pos="1444"/>
        </w:tabs>
        <w:ind w:left="1444" w:hanging="735"/>
      </w:pPr>
      <w:rPr>
        <w:rFonts w:hint="default"/>
      </w:rPr>
    </w:lvl>
    <w:lvl w:ilvl="1" w:tplc="0E3A2AEE">
      <w:start w:val="1"/>
      <w:numFmt w:val="lowerRoman"/>
      <w:lvlText w:val="(%2)"/>
      <w:lvlJc w:val="left"/>
      <w:pPr>
        <w:tabs>
          <w:tab w:val="num" w:pos="180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5011B20"/>
    <w:multiLevelType w:val="hybridMultilevel"/>
    <w:tmpl w:val="05364022"/>
    <w:lvl w:ilvl="0" w:tplc="ED64AF90">
      <w:start w:val="1"/>
      <w:numFmt w:val="decimal"/>
      <w:lvlText w:val="%1."/>
      <w:lvlJc w:val="left"/>
      <w:pPr>
        <w:tabs>
          <w:tab w:val="num" w:pos="1302"/>
        </w:tabs>
        <w:ind w:left="1302" w:hanging="735"/>
      </w:pPr>
      <w:rPr>
        <w:rFonts w:hint="default"/>
        <w:b/>
        <w:sz w:val="20"/>
        <w:szCs w:val="20"/>
      </w:rPr>
    </w:lvl>
    <w:lvl w:ilvl="1" w:tplc="0E3A2AEE">
      <w:start w:val="1"/>
      <w:numFmt w:val="lowerRoman"/>
      <w:lvlText w:val="(%2)"/>
      <w:lvlJc w:val="left"/>
      <w:pPr>
        <w:tabs>
          <w:tab w:val="num" w:pos="180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6CA1828"/>
    <w:multiLevelType w:val="hybridMultilevel"/>
    <w:tmpl w:val="F53EE834"/>
    <w:lvl w:ilvl="0" w:tplc="0C09000F">
      <w:start w:val="1"/>
      <w:numFmt w:val="decimal"/>
      <w:lvlText w:val="%1."/>
      <w:lvlJc w:val="lef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21" w15:restartNumberingAfterBreak="0">
    <w:nsid w:val="371C7BFC"/>
    <w:multiLevelType w:val="hybridMultilevel"/>
    <w:tmpl w:val="99F8362E"/>
    <w:lvl w:ilvl="0" w:tplc="AAF86872">
      <w:start w:val="1"/>
      <w:numFmt w:val="decimal"/>
      <w:lvlText w:val="%1."/>
      <w:lvlJc w:val="left"/>
      <w:pPr>
        <w:tabs>
          <w:tab w:val="num" w:pos="2011"/>
        </w:tabs>
        <w:ind w:left="2011" w:hanging="735"/>
      </w:pPr>
      <w:rPr>
        <w:rFonts w:cs="Times New Roman" w:hint="default"/>
      </w:rPr>
    </w:lvl>
    <w:lvl w:ilvl="1" w:tplc="0C090019" w:tentative="1">
      <w:start w:val="1"/>
      <w:numFmt w:val="lowerLetter"/>
      <w:lvlText w:val="%2."/>
      <w:lvlJc w:val="left"/>
      <w:pPr>
        <w:ind w:left="2007" w:hanging="360"/>
      </w:pPr>
      <w:rPr>
        <w:rFonts w:cs="Times New Roman"/>
      </w:rPr>
    </w:lvl>
    <w:lvl w:ilvl="2" w:tplc="0C09001B" w:tentative="1">
      <w:start w:val="1"/>
      <w:numFmt w:val="lowerRoman"/>
      <w:lvlText w:val="%3."/>
      <w:lvlJc w:val="right"/>
      <w:pPr>
        <w:ind w:left="2727" w:hanging="180"/>
      </w:pPr>
      <w:rPr>
        <w:rFonts w:cs="Times New Roman"/>
      </w:rPr>
    </w:lvl>
    <w:lvl w:ilvl="3" w:tplc="0C09000F" w:tentative="1">
      <w:start w:val="1"/>
      <w:numFmt w:val="decimal"/>
      <w:lvlText w:val="%4."/>
      <w:lvlJc w:val="left"/>
      <w:pPr>
        <w:ind w:left="3447" w:hanging="360"/>
      </w:pPr>
      <w:rPr>
        <w:rFonts w:cs="Times New Roman"/>
      </w:rPr>
    </w:lvl>
    <w:lvl w:ilvl="4" w:tplc="0C090019" w:tentative="1">
      <w:start w:val="1"/>
      <w:numFmt w:val="lowerLetter"/>
      <w:lvlText w:val="%5."/>
      <w:lvlJc w:val="left"/>
      <w:pPr>
        <w:ind w:left="4167" w:hanging="360"/>
      </w:pPr>
      <w:rPr>
        <w:rFonts w:cs="Times New Roman"/>
      </w:rPr>
    </w:lvl>
    <w:lvl w:ilvl="5" w:tplc="0C09001B" w:tentative="1">
      <w:start w:val="1"/>
      <w:numFmt w:val="lowerRoman"/>
      <w:lvlText w:val="%6."/>
      <w:lvlJc w:val="right"/>
      <w:pPr>
        <w:ind w:left="4887" w:hanging="180"/>
      </w:pPr>
      <w:rPr>
        <w:rFonts w:cs="Times New Roman"/>
      </w:rPr>
    </w:lvl>
    <w:lvl w:ilvl="6" w:tplc="0C09000F" w:tentative="1">
      <w:start w:val="1"/>
      <w:numFmt w:val="decimal"/>
      <w:lvlText w:val="%7."/>
      <w:lvlJc w:val="left"/>
      <w:pPr>
        <w:ind w:left="5607" w:hanging="360"/>
      </w:pPr>
      <w:rPr>
        <w:rFonts w:cs="Times New Roman"/>
      </w:rPr>
    </w:lvl>
    <w:lvl w:ilvl="7" w:tplc="0C090019" w:tentative="1">
      <w:start w:val="1"/>
      <w:numFmt w:val="lowerLetter"/>
      <w:lvlText w:val="%8."/>
      <w:lvlJc w:val="left"/>
      <w:pPr>
        <w:ind w:left="6327" w:hanging="360"/>
      </w:pPr>
      <w:rPr>
        <w:rFonts w:cs="Times New Roman"/>
      </w:rPr>
    </w:lvl>
    <w:lvl w:ilvl="8" w:tplc="0C09001B" w:tentative="1">
      <w:start w:val="1"/>
      <w:numFmt w:val="lowerRoman"/>
      <w:lvlText w:val="%9."/>
      <w:lvlJc w:val="right"/>
      <w:pPr>
        <w:ind w:left="7047" w:hanging="180"/>
      </w:pPr>
      <w:rPr>
        <w:rFonts w:cs="Times New Roman"/>
      </w:rPr>
    </w:lvl>
  </w:abstractNum>
  <w:abstractNum w:abstractNumId="22" w15:restartNumberingAfterBreak="0">
    <w:nsid w:val="39E557EC"/>
    <w:multiLevelType w:val="hybridMultilevel"/>
    <w:tmpl w:val="25E648C0"/>
    <w:lvl w:ilvl="0" w:tplc="0C09001B">
      <w:start w:val="1"/>
      <w:numFmt w:val="lowerRoman"/>
      <w:lvlText w:val="%1."/>
      <w:lvlJc w:val="right"/>
      <w:pPr>
        <w:ind w:left="2023" w:hanging="360"/>
      </w:pPr>
    </w:lvl>
    <w:lvl w:ilvl="1" w:tplc="0C090019" w:tentative="1">
      <w:start w:val="1"/>
      <w:numFmt w:val="lowerLetter"/>
      <w:lvlText w:val="%2."/>
      <w:lvlJc w:val="left"/>
      <w:pPr>
        <w:ind w:left="2743" w:hanging="360"/>
      </w:pPr>
    </w:lvl>
    <w:lvl w:ilvl="2" w:tplc="0C09001B" w:tentative="1">
      <w:start w:val="1"/>
      <w:numFmt w:val="lowerRoman"/>
      <w:lvlText w:val="%3."/>
      <w:lvlJc w:val="right"/>
      <w:pPr>
        <w:ind w:left="3463" w:hanging="180"/>
      </w:pPr>
    </w:lvl>
    <w:lvl w:ilvl="3" w:tplc="0C09000F" w:tentative="1">
      <w:start w:val="1"/>
      <w:numFmt w:val="decimal"/>
      <w:lvlText w:val="%4."/>
      <w:lvlJc w:val="left"/>
      <w:pPr>
        <w:ind w:left="4183" w:hanging="360"/>
      </w:pPr>
    </w:lvl>
    <w:lvl w:ilvl="4" w:tplc="0C090019" w:tentative="1">
      <w:start w:val="1"/>
      <w:numFmt w:val="lowerLetter"/>
      <w:lvlText w:val="%5."/>
      <w:lvlJc w:val="left"/>
      <w:pPr>
        <w:ind w:left="4903" w:hanging="360"/>
      </w:pPr>
    </w:lvl>
    <w:lvl w:ilvl="5" w:tplc="0C09001B" w:tentative="1">
      <w:start w:val="1"/>
      <w:numFmt w:val="lowerRoman"/>
      <w:lvlText w:val="%6."/>
      <w:lvlJc w:val="right"/>
      <w:pPr>
        <w:ind w:left="5623" w:hanging="180"/>
      </w:pPr>
    </w:lvl>
    <w:lvl w:ilvl="6" w:tplc="0C09000F" w:tentative="1">
      <w:start w:val="1"/>
      <w:numFmt w:val="decimal"/>
      <w:lvlText w:val="%7."/>
      <w:lvlJc w:val="left"/>
      <w:pPr>
        <w:ind w:left="6343" w:hanging="360"/>
      </w:pPr>
    </w:lvl>
    <w:lvl w:ilvl="7" w:tplc="0C090019" w:tentative="1">
      <w:start w:val="1"/>
      <w:numFmt w:val="lowerLetter"/>
      <w:lvlText w:val="%8."/>
      <w:lvlJc w:val="left"/>
      <w:pPr>
        <w:ind w:left="7063" w:hanging="360"/>
      </w:pPr>
    </w:lvl>
    <w:lvl w:ilvl="8" w:tplc="0C09001B" w:tentative="1">
      <w:start w:val="1"/>
      <w:numFmt w:val="lowerRoman"/>
      <w:lvlText w:val="%9."/>
      <w:lvlJc w:val="right"/>
      <w:pPr>
        <w:ind w:left="7783" w:hanging="180"/>
      </w:pPr>
    </w:lvl>
  </w:abstractNum>
  <w:abstractNum w:abstractNumId="23" w15:restartNumberingAfterBreak="0">
    <w:nsid w:val="3BB71F21"/>
    <w:multiLevelType w:val="hybridMultilevel"/>
    <w:tmpl w:val="A5A2D782"/>
    <w:lvl w:ilvl="0" w:tplc="C62288EE">
      <w:start w:val="6"/>
      <w:numFmt w:val="bullet"/>
      <w:lvlText w:val="-"/>
      <w:lvlJc w:val="left"/>
      <w:pPr>
        <w:ind w:left="1662" w:hanging="360"/>
      </w:pPr>
      <w:rPr>
        <w:rFonts w:ascii="Calibri" w:eastAsia="Times New Roman" w:hAnsi="Calibri" w:cs="Calibri" w:hint="default"/>
      </w:rPr>
    </w:lvl>
    <w:lvl w:ilvl="1" w:tplc="0C090003" w:tentative="1">
      <w:start w:val="1"/>
      <w:numFmt w:val="bullet"/>
      <w:lvlText w:val="o"/>
      <w:lvlJc w:val="left"/>
      <w:pPr>
        <w:ind w:left="2382" w:hanging="360"/>
      </w:pPr>
      <w:rPr>
        <w:rFonts w:ascii="Courier New" w:hAnsi="Courier New" w:cs="Courier New" w:hint="default"/>
      </w:rPr>
    </w:lvl>
    <w:lvl w:ilvl="2" w:tplc="0C090005" w:tentative="1">
      <w:start w:val="1"/>
      <w:numFmt w:val="bullet"/>
      <w:lvlText w:val=""/>
      <w:lvlJc w:val="left"/>
      <w:pPr>
        <w:ind w:left="3102" w:hanging="360"/>
      </w:pPr>
      <w:rPr>
        <w:rFonts w:ascii="Wingdings" w:hAnsi="Wingdings" w:hint="default"/>
      </w:rPr>
    </w:lvl>
    <w:lvl w:ilvl="3" w:tplc="0C090001" w:tentative="1">
      <w:start w:val="1"/>
      <w:numFmt w:val="bullet"/>
      <w:lvlText w:val=""/>
      <w:lvlJc w:val="left"/>
      <w:pPr>
        <w:ind w:left="3822" w:hanging="360"/>
      </w:pPr>
      <w:rPr>
        <w:rFonts w:ascii="Symbol" w:hAnsi="Symbol" w:hint="default"/>
      </w:rPr>
    </w:lvl>
    <w:lvl w:ilvl="4" w:tplc="0C090003" w:tentative="1">
      <w:start w:val="1"/>
      <w:numFmt w:val="bullet"/>
      <w:lvlText w:val="o"/>
      <w:lvlJc w:val="left"/>
      <w:pPr>
        <w:ind w:left="4542" w:hanging="360"/>
      </w:pPr>
      <w:rPr>
        <w:rFonts w:ascii="Courier New" w:hAnsi="Courier New" w:cs="Courier New" w:hint="default"/>
      </w:rPr>
    </w:lvl>
    <w:lvl w:ilvl="5" w:tplc="0C090005" w:tentative="1">
      <w:start w:val="1"/>
      <w:numFmt w:val="bullet"/>
      <w:lvlText w:val=""/>
      <w:lvlJc w:val="left"/>
      <w:pPr>
        <w:ind w:left="5262" w:hanging="360"/>
      </w:pPr>
      <w:rPr>
        <w:rFonts w:ascii="Wingdings" w:hAnsi="Wingdings" w:hint="default"/>
      </w:rPr>
    </w:lvl>
    <w:lvl w:ilvl="6" w:tplc="0C090001" w:tentative="1">
      <w:start w:val="1"/>
      <w:numFmt w:val="bullet"/>
      <w:lvlText w:val=""/>
      <w:lvlJc w:val="left"/>
      <w:pPr>
        <w:ind w:left="5982" w:hanging="360"/>
      </w:pPr>
      <w:rPr>
        <w:rFonts w:ascii="Symbol" w:hAnsi="Symbol" w:hint="default"/>
      </w:rPr>
    </w:lvl>
    <w:lvl w:ilvl="7" w:tplc="0C090003" w:tentative="1">
      <w:start w:val="1"/>
      <w:numFmt w:val="bullet"/>
      <w:lvlText w:val="o"/>
      <w:lvlJc w:val="left"/>
      <w:pPr>
        <w:ind w:left="6702" w:hanging="360"/>
      </w:pPr>
      <w:rPr>
        <w:rFonts w:ascii="Courier New" w:hAnsi="Courier New" w:cs="Courier New" w:hint="default"/>
      </w:rPr>
    </w:lvl>
    <w:lvl w:ilvl="8" w:tplc="0C090005" w:tentative="1">
      <w:start w:val="1"/>
      <w:numFmt w:val="bullet"/>
      <w:lvlText w:val=""/>
      <w:lvlJc w:val="left"/>
      <w:pPr>
        <w:ind w:left="7422" w:hanging="360"/>
      </w:pPr>
      <w:rPr>
        <w:rFonts w:ascii="Wingdings" w:hAnsi="Wingdings" w:hint="default"/>
      </w:rPr>
    </w:lvl>
  </w:abstractNum>
  <w:abstractNum w:abstractNumId="24" w15:restartNumberingAfterBreak="0">
    <w:nsid w:val="40F37470"/>
    <w:multiLevelType w:val="hybridMultilevel"/>
    <w:tmpl w:val="950EB1BA"/>
    <w:lvl w:ilvl="0" w:tplc="0C090013">
      <w:start w:val="1"/>
      <w:numFmt w:val="upperRoman"/>
      <w:lvlText w:val="%1."/>
      <w:lvlJc w:val="right"/>
      <w:pPr>
        <w:ind w:left="2023" w:hanging="360"/>
      </w:pPr>
    </w:lvl>
    <w:lvl w:ilvl="1" w:tplc="0C090019" w:tentative="1">
      <w:start w:val="1"/>
      <w:numFmt w:val="lowerLetter"/>
      <w:lvlText w:val="%2."/>
      <w:lvlJc w:val="left"/>
      <w:pPr>
        <w:ind w:left="2743" w:hanging="360"/>
      </w:pPr>
    </w:lvl>
    <w:lvl w:ilvl="2" w:tplc="0C09001B" w:tentative="1">
      <w:start w:val="1"/>
      <w:numFmt w:val="lowerRoman"/>
      <w:lvlText w:val="%3."/>
      <w:lvlJc w:val="right"/>
      <w:pPr>
        <w:ind w:left="3463" w:hanging="180"/>
      </w:pPr>
    </w:lvl>
    <w:lvl w:ilvl="3" w:tplc="0C09000F" w:tentative="1">
      <w:start w:val="1"/>
      <w:numFmt w:val="decimal"/>
      <w:lvlText w:val="%4."/>
      <w:lvlJc w:val="left"/>
      <w:pPr>
        <w:ind w:left="4183" w:hanging="360"/>
      </w:pPr>
    </w:lvl>
    <w:lvl w:ilvl="4" w:tplc="0C090019" w:tentative="1">
      <w:start w:val="1"/>
      <w:numFmt w:val="lowerLetter"/>
      <w:lvlText w:val="%5."/>
      <w:lvlJc w:val="left"/>
      <w:pPr>
        <w:ind w:left="4903" w:hanging="360"/>
      </w:pPr>
    </w:lvl>
    <w:lvl w:ilvl="5" w:tplc="0C09001B" w:tentative="1">
      <w:start w:val="1"/>
      <w:numFmt w:val="lowerRoman"/>
      <w:lvlText w:val="%6."/>
      <w:lvlJc w:val="right"/>
      <w:pPr>
        <w:ind w:left="5623" w:hanging="180"/>
      </w:pPr>
    </w:lvl>
    <w:lvl w:ilvl="6" w:tplc="0C09000F" w:tentative="1">
      <w:start w:val="1"/>
      <w:numFmt w:val="decimal"/>
      <w:lvlText w:val="%7."/>
      <w:lvlJc w:val="left"/>
      <w:pPr>
        <w:ind w:left="6343" w:hanging="360"/>
      </w:pPr>
    </w:lvl>
    <w:lvl w:ilvl="7" w:tplc="0C090019" w:tentative="1">
      <w:start w:val="1"/>
      <w:numFmt w:val="lowerLetter"/>
      <w:lvlText w:val="%8."/>
      <w:lvlJc w:val="left"/>
      <w:pPr>
        <w:ind w:left="7063" w:hanging="360"/>
      </w:pPr>
    </w:lvl>
    <w:lvl w:ilvl="8" w:tplc="0C09001B" w:tentative="1">
      <w:start w:val="1"/>
      <w:numFmt w:val="lowerRoman"/>
      <w:lvlText w:val="%9."/>
      <w:lvlJc w:val="right"/>
      <w:pPr>
        <w:ind w:left="7783" w:hanging="180"/>
      </w:pPr>
    </w:lvl>
  </w:abstractNum>
  <w:abstractNum w:abstractNumId="25" w15:restartNumberingAfterBreak="0">
    <w:nsid w:val="415066A1"/>
    <w:multiLevelType w:val="hybridMultilevel"/>
    <w:tmpl w:val="105AC252"/>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6" w15:restartNumberingAfterBreak="0">
    <w:nsid w:val="454B0CA6"/>
    <w:multiLevelType w:val="hybridMultilevel"/>
    <w:tmpl w:val="F37A2032"/>
    <w:lvl w:ilvl="0" w:tplc="04090001">
      <w:start w:val="1"/>
      <w:numFmt w:val="bullet"/>
      <w:lvlText w:val=""/>
      <w:lvlJc w:val="left"/>
      <w:pPr>
        <w:tabs>
          <w:tab w:val="num" w:pos="1429"/>
        </w:tabs>
        <w:ind w:left="1429" w:hanging="360"/>
      </w:pPr>
      <w:rPr>
        <w:rFonts w:ascii="Symbol" w:hAnsi="Symbol" w:hint="default"/>
      </w:rPr>
    </w:lvl>
    <w:lvl w:ilvl="1" w:tplc="04090003">
      <w:start w:val="1"/>
      <w:numFmt w:val="bullet"/>
      <w:lvlText w:val="o"/>
      <w:lvlJc w:val="left"/>
      <w:pPr>
        <w:tabs>
          <w:tab w:val="num" w:pos="2149"/>
        </w:tabs>
        <w:ind w:left="2149" w:hanging="360"/>
      </w:pPr>
      <w:rPr>
        <w:rFonts w:ascii="Courier New" w:hAnsi="Courier New" w:hint="default"/>
      </w:rPr>
    </w:lvl>
    <w:lvl w:ilvl="2" w:tplc="04090005">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489674C6"/>
    <w:multiLevelType w:val="hybridMultilevel"/>
    <w:tmpl w:val="9DF2FC38"/>
    <w:lvl w:ilvl="0" w:tplc="A9407E3E">
      <w:start w:val="1"/>
      <w:numFmt w:val="decimal"/>
      <w:lvlText w:val="%1."/>
      <w:lvlJc w:val="left"/>
      <w:pPr>
        <w:ind w:left="1800" w:hanging="360"/>
      </w:pPr>
      <w:rPr>
        <w:rFonts w:hint="default"/>
        <w:u w:val="single"/>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15:restartNumberingAfterBreak="0">
    <w:nsid w:val="4BC05916"/>
    <w:multiLevelType w:val="hybridMultilevel"/>
    <w:tmpl w:val="CEA4E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C8502D"/>
    <w:multiLevelType w:val="hybridMultilevel"/>
    <w:tmpl w:val="2C82ECE4"/>
    <w:lvl w:ilvl="0" w:tplc="A4B686E2">
      <w:start w:val="1"/>
      <w:numFmt w:val="decimal"/>
      <w:lvlText w:val="%1."/>
      <w:lvlJc w:val="left"/>
      <w:pPr>
        <w:ind w:left="1800" w:hanging="360"/>
      </w:pPr>
      <w:rPr>
        <w:rFonts w:ascii="Arial" w:hAnsi="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0" w15:restartNumberingAfterBreak="0">
    <w:nsid w:val="5D1E0238"/>
    <w:multiLevelType w:val="hybridMultilevel"/>
    <w:tmpl w:val="B1466938"/>
    <w:lvl w:ilvl="0" w:tplc="0C090013">
      <w:start w:val="1"/>
      <w:numFmt w:val="upperRoman"/>
      <w:lvlText w:val="%1."/>
      <w:lvlJc w:val="right"/>
      <w:pPr>
        <w:ind w:left="2073" w:hanging="360"/>
      </w:pPr>
    </w:lvl>
    <w:lvl w:ilvl="1" w:tplc="0C090019" w:tentative="1">
      <w:start w:val="1"/>
      <w:numFmt w:val="lowerLetter"/>
      <w:lvlText w:val="%2."/>
      <w:lvlJc w:val="left"/>
      <w:pPr>
        <w:ind w:left="2793" w:hanging="360"/>
      </w:pPr>
    </w:lvl>
    <w:lvl w:ilvl="2" w:tplc="0C09001B" w:tentative="1">
      <w:start w:val="1"/>
      <w:numFmt w:val="lowerRoman"/>
      <w:lvlText w:val="%3."/>
      <w:lvlJc w:val="right"/>
      <w:pPr>
        <w:ind w:left="3513" w:hanging="180"/>
      </w:pPr>
    </w:lvl>
    <w:lvl w:ilvl="3" w:tplc="0C09000F" w:tentative="1">
      <w:start w:val="1"/>
      <w:numFmt w:val="decimal"/>
      <w:lvlText w:val="%4."/>
      <w:lvlJc w:val="left"/>
      <w:pPr>
        <w:ind w:left="4233" w:hanging="360"/>
      </w:pPr>
    </w:lvl>
    <w:lvl w:ilvl="4" w:tplc="0C090019" w:tentative="1">
      <w:start w:val="1"/>
      <w:numFmt w:val="lowerLetter"/>
      <w:lvlText w:val="%5."/>
      <w:lvlJc w:val="left"/>
      <w:pPr>
        <w:ind w:left="4953" w:hanging="360"/>
      </w:pPr>
    </w:lvl>
    <w:lvl w:ilvl="5" w:tplc="0C09001B" w:tentative="1">
      <w:start w:val="1"/>
      <w:numFmt w:val="lowerRoman"/>
      <w:lvlText w:val="%6."/>
      <w:lvlJc w:val="right"/>
      <w:pPr>
        <w:ind w:left="5673" w:hanging="180"/>
      </w:pPr>
    </w:lvl>
    <w:lvl w:ilvl="6" w:tplc="0C09000F" w:tentative="1">
      <w:start w:val="1"/>
      <w:numFmt w:val="decimal"/>
      <w:lvlText w:val="%7."/>
      <w:lvlJc w:val="left"/>
      <w:pPr>
        <w:ind w:left="6393" w:hanging="360"/>
      </w:pPr>
    </w:lvl>
    <w:lvl w:ilvl="7" w:tplc="0C090019" w:tentative="1">
      <w:start w:val="1"/>
      <w:numFmt w:val="lowerLetter"/>
      <w:lvlText w:val="%8."/>
      <w:lvlJc w:val="left"/>
      <w:pPr>
        <w:ind w:left="7113" w:hanging="360"/>
      </w:pPr>
    </w:lvl>
    <w:lvl w:ilvl="8" w:tplc="0C09001B" w:tentative="1">
      <w:start w:val="1"/>
      <w:numFmt w:val="lowerRoman"/>
      <w:lvlText w:val="%9."/>
      <w:lvlJc w:val="right"/>
      <w:pPr>
        <w:ind w:left="7833" w:hanging="180"/>
      </w:pPr>
    </w:lvl>
  </w:abstractNum>
  <w:abstractNum w:abstractNumId="31" w15:restartNumberingAfterBreak="0">
    <w:nsid w:val="626E6213"/>
    <w:multiLevelType w:val="hybridMultilevel"/>
    <w:tmpl w:val="189C743A"/>
    <w:lvl w:ilvl="0" w:tplc="411EB02E">
      <w:start w:val="1"/>
      <w:numFmt w:val="bullet"/>
      <w:pStyle w:val="Bulletlist"/>
      <w:lvlText w:val=""/>
      <w:lvlJc w:val="left"/>
      <w:pPr>
        <w:ind w:left="720" w:hanging="360"/>
      </w:pPr>
      <w:rPr>
        <w:rFonts w:ascii="Symbol" w:hAnsi="Symbol" w:hint="default"/>
      </w:rPr>
    </w:lvl>
    <w:lvl w:ilvl="1" w:tplc="91E0AFA0">
      <w:numFmt w:val="bullet"/>
      <w:lvlText w:val="•"/>
      <w:lvlJc w:val="left"/>
      <w:pPr>
        <w:ind w:left="1440" w:hanging="360"/>
      </w:pPr>
      <w:rPr>
        <w:rFonts w:ascii="CG Omega" w:eastAsia="Times New Roman" w:hAnsi="CG Omeg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4229FA"/>
    <w:multiLevelType w:val="hybridMultilevel"/>
    <w:tmpl w:val="15BAD950"/>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3" w15:restartNumberingAfterBreak="0">
    <w:nsid w:val="66034A8C"/>
    <w:multiLevelType w:val="hybridMultilevel"/>
    <w:tmpl w:val="C0A2A816"/>
    <w:lvl w:ilvl="0" w:tplc="ED64AF90">
      <w:start w:val="1"/>
      <w:numFmt w:val="decimal"/>
      <w:lvlText w:val="%1."/>
      <w:lvlJc w:val="left"/>
      <w:pPr>
        <w:tabs>
          <w:tab w:val="num" w:pos="1302"/>
        </w:tabs>
        <w:ind w:left="1302" w:hanging="735"/>
      </w:pPr>
      <w:rPr>
        <w:rFonts w:hint="default"/>
        <w:b/>
        <w:sz w:val="20"/>
        <w:szCs w:val="20"/>
      </w:rPr>
    </w:lvl>
    <w:lvl w:ilvl="1" w:tplc="0E3A2AEE">
      <w:start w:val="1"/>
      <w:numFmt w:val="lowerRoman"/>
      <w:lvlText w:val="(%2)"/>
      <w:lvlJc w:val="left"/>
      <w:pPr>
        <w:tabs>
          <w:tab w:val="num" w:pos="180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60F19C0"/>
    <w:multiLevelType w:val="hybridMultilevel"/>
    <w:tmpl w:val="E970F6C8"/>
    <w:lvl w:ilvl="0" w:tplc="28DAA60E">
      <w:start w:val="1"/>
      <w:numFmt w:val="decimal"/>
      <w:lvlText w:val="%1."/>
      <w:lvlJc w:val="left"/>
      <w:pPr>
        <w:ind w:left="1800" w:hanging="360"/>
      </w:pPr>
      <w:rPr>
        <w:rFonts w:ascii="Arial" w:hAnsi="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5" w15:restartNumberingAfterBreak="0">
    <w:nsid w:val="77FD7F99"/>
    <w:multiLevelType w:val="hybridMultilevel"/>
    <w:tmpl w:val="FF946046"/>
    <w:lvl w:ilvl="0" w:tplc="2784520C">
      <w:start w:val="2"/>
      <w:numFmt w:val="lowerLetter"/>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6" w15:restartNumberingAfterBreak="0">
    <w:nsid w:val="79D22E3E"/>
    <w:multiLevelType w:val="hybridMultilevel"/>
    <w:tmpl w:val="6142AA2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7" w15:restartNumberingAfterBreak="0">
    <w:nsid w:val="7EAC59DA"/>
    <w:multiLevelType w:val="hybridMultilevel"/>
    <w:tmpl w:val="49D61C04"/>
    <w:lvl w:ilvl="0" w:tplc="45844F4E">
      <w:start w:val="1"/>
      <w:numFmt w:val="decimal"/>
      <w:lvlText w:val="%1."/>
      <w:lvlJc w:val="left"/>
      <w:pPr>
        <w:tabs>
          <w:tab w:val="num" w:pos="1302"/>
        </w:tabs>
        <w:ind w:left="1302" w:hanging="735"/>
      </w:pPr>
      <w:rPr>
        <w:rFonts w:hint="default"/>
        <w:b/>
        <w:i w:val="0"/>
        <w:sz w:val="20"/>
        <w:szCs w:val="20"/>
      </w:rPr>
    </w:lvl>
    <w:lvl w:ilvl="1" w:tplc="0E3A2AEE">
      <w:start w:val="1"/>
      <w:numFmt w:val="lowerRoman"/>
      <w:lvlText w:val="(%2)"/>
      <w:lvlJc w:val="left"/>
      <w:pPr>
        <w:tabs>
          <w:tab w:val="num" w:pos="180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7"/>
  </w:num>
  <w:num w:numId="12">
    <w:abstractNumId w:val="26"/>
  </w:num>
  <w:num w:numId="13">
    <w:abstractNumId w:val="14"/>
  </w:num>
  <w:num w:numId="14">
    <w:abstractNumId w:val="32"/>
  </w:num>
  <w:num w:numId="15">
    <w:abstractNumId w:val="20"/>
  </w:num>
  <w:num w:numId="16">
    <w:abstractNumId w:val="16"/>
  </w:num>
  <w:num w:numId="17">
    <w:abstractNumId w:val="21"/>
  </w:num>
  <w:num w:numId="18">
    <w:abstractNumId w:val="18"/>
  </w:num>
  <w:num w:numId="19">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36"/>
  </w:num>
  <w:num w:numId="22">
    <w:abstractNumId w:val="31"/>
  </w:num>
  <w:num w:numId="23">
    <w:abstractNumId w:val="11"/>
  </w:num>
  <w:num w:numId="24">
    <w:abstractNumId w:val="22"/>
  </w:num>
  <w:num w:numId="25">
    <w:abstractNumId w:val="28"/>
  </w:num>
  <w:num w:numId="26">
    <w:abstractNumId w:val="25"/>
  </w:num>
  <w:num w:numId="27">
    <w:abstractNumId w:val="15"/>
  </w:num>
  <w:num w:numId="28">
    <w:abstractNumId w:val="23"/>
  </w:num>
  <w:num w:numId="29">
    <w:abstractNumId w:val="33"/>
  </w:num>
  <w:num w:numId="30">
    <w:abstractNumId w:val="19"/>
  </w:num>
  <w:num w:numId="31">
    <w:abstractNumId w:val="27"/>
  </w:num>
  <w:num w:numId="32">
    <w:abstractNumId w:val="12"/>
  </w:num>
  <w:num w:numId="33">
    <w:abstractNumId w:val="24"/>
  </w:num>
  <w:num w:numId="34">
    <w:abstractNumId w:val="17"/>
  </w:num>
  <w:num w:numId="35">
    <w:abstractNumId w:val="30"/>
  </w:num>
  <w:num w:numId="36">
    <w:abstractNumId w:val="13"/>
  </w:num>
  <w:num w:numId="37">
    <w:abstractNumId w:val="34"/>
  </w:num>
  <w:num w:numId="38">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8" w:dllVersion="513" w:checkStyle="1"/>
  <w:proofState w:spelling="clean" w:grammar="clean"/>
  <w:attachedTemplate r:id="rId1"/>
  <w:defaultTabStop w:val="720"/>
  <w:drawingGridHorizontalSpacing w:val="187"/>
  <w:drawingGridVerticalSpacing w:val="187"/>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A5D"/>
    <w:rsid w:val="00001FCF"/>
    <w:rsid w:val="0000530E"/>
    <w:rsid w:val="000121E0"/>
    <w:rsid w:val="00013D12"/>
    <w:rsid w:val="00014023"/>
    <w:rsid w:val="000171AC"/>
    <w:rsid w:val="00027AE9"/>
    <w:rsid w:val="000334EC"/>
    <w:rsid w:val="0003421D"/>
    <w:rsid w:val="00034D2A"/>
    <w:rsid w:val="000369A6"/>
    <w:rsid w:val="0004260A"/>
    <w:rsid w:val="00050E15"/>
    <w:rsid w:val="0005220D"/>
    <w:rsid w:val="000569E3"/>
    <w:rsid w:val="00057E1E"/>
    <w:rsid w:val="000657D5"/>
    <w:rsid w:val="0006650F"/>
    <w:rsid w:val="00066844"/>
    <w:rsid w:val="0006754D"/>
    <w:rsid w:val="000679E6"/>
    <w:rsid w:val="000702F7"/>
    <w:rsid w:val="00071F4A"/>
    <w:rsid w:val="0007411F"/>
    <w:rsid w:val="0008541A"/>
    <w:rsid w:val="00086A9B"/>
    <w:rsid w:val="00090FEE"/>
    <w:rsid w:val="00096C7B"/>
    <w:rsid w:val="000A41B5"/>
    <w:rsid w:val="000A590C"/>
    <w:rsid w:val="000A7F8C"/>
    <w:rsid w:val="000B3CF8"/>
    <w:rsid w:val="000B5998"/>
    <w:rsid w:val="000B5BDA"/>
    <w:rsid w:val="000C1C6C"/>
    <w:rsid w:val="000C4422"/>
    <w:rsid w:val="000C5C52"/>
    <w:rsid w:val="000D4D56"/>
    <w:rsid w:val="000D5AE9"/>
    <w:rsid w:val="000D61E6"/>
    <w:rsid w:val="000E0668"/>
    <w:rsid w:val="000E15C5"/>
    <w:rsid w:val="000E29E9"/>
    <w:rsid w:val="000E41D9"/>
    <w:rsid w:val="000F22AA"/>
    <w:rsid w:val="000F376C"/>
    <w:rsid w:val="000F6D52"/>
    <w:rsid w:val="001018C2"/>
    <w:rsid w:val="0010501D"/>
    <w:rsid w:val="00117DD1"/>
    <w:rsid w:val="001217BD"/>
    <w:rsid w:val="00131AFB"/>
    <w:rsid w:val="001334B0"/>
    <w:rsid w:val="00137020"/>
    <w:rsid w:val="00137C6F"/>
    <w:rsid w:val="00140A27"/>
    <w:rsid w:val="00140B23"/>
    <w:rsid w:val="00140DCB"/>
    <w:rsid w:val="001413CF"/>
    <w:rsid w:val="001442D1"/>
    <w:rsid w:val="0015057F"/>
    <w:rsid w:val="0015241B"/>
    <w:rsid w:val="001573A6"/>
    <w:rsid w:val="00163017"/>
    <w:rsid w:val="00170191"/>
    <w:rsid w:val="001756D3"/>
    <w:rsid w:val="001761C8"/>
    <w:rsid w:val="00177C58"/>
    <w:rsid w:val="001851E8"/>
    <w:rsid w:val="0019306F"/>
    <w:rsid w:val="00195AAD"/>
    <w:rsid w:val="001A18A2"/>
    <w:rsid w:val="001B30E2"/>
    <w:rsid w:val="001B4399"/>
    <w:rsid w:val="001C5DF9"/>
    <w:rsid w:val="001D7CAA"/>
    <w:rsid w:val="001E2FD7"/>
    <w:rsid w:val="001E3072"/>
    <w:rsid w:val="001E325B"/>
    <w:rsid w:val="001E7BED"/>
    <w:rsid w:val="001F156A"/>
    <w:rsid w:val="001F7DB0"/>
    <w:rsid w:val="00205359"/>
    <w:rsid w:val="002070EE"/>
    <w:rsid w:val="002101D1"/>
    <w:rsid w:val="0022025E"/>
    <w:rsid w:val="0022037A"/>
    <w:rsid w:val="00220FFA"/>
    <w:rsid w:val="00224C49"/>
    <w:rsid w:val="002300F9"/>
    <w:rsid w:val="00233015"/>
    <w:rsid w:val="00233972"/>
    <w:rsid w:val="00237F1F"/>
    <w:rsid w:val="00240E95"/>
    <w:rsid w:val="00241310"/>
    <w:rsid w:val="002452DD"/>
    <w:rsid w:val="002479DE"/>
    <w:rsid w:val="00251531"/>
    <w:rsid w:val="00252DEF"/>
    <w:rsid w:val="002545FF"/>
    <w:rsid w:val="00257400"/>
    <w:rsid w:val="00260944"/>
    <w:rsid w:val="00262619"/>
    <w:rsid w:val="0026348E"/>
    <w:rsid w:val="00264F25"/>
    <w:rsid w:val="002725B5"/>
    <w:rsid w:val="00273898"/>
    <w:rsid w:val="00274837"/>
    <w:rsid w:val="002770B6"/>
    <w:rsid w:val="00282B2D"/>
    <w:rsid w:val="00286E7B"/>
    <w:rsid w:val="002A2DDE"/>
    <w:rsid w:val="002A5429"/>
    <w:rsid w:val="002B2360"/>
    <w:rsid w:val="002C1307"/>
    <w:rsid w:val="002C2A42"/>
    <w:rsid w:val="002D2F16"/>
    <w:rsid w:val="002D4E92"/>
    <w:rsid w:val="002E0958"/>
    <w:rsid w:val="002E0C57"/>
    <w:rsid w:val="002E1527"/>
    <w:rsid w:val="002E1BD0"/>
    <w:rsid w:val="002E3B55"/>
    <w:rsid w:val="003049E9"/>
    <w:rsid w:val="00307269"/>
    <w:rsid w:val="00311961"/>
    <w:rsid w:val="003126C5"/>
    <w:rsid w:val="00312DE0"/>
    <w:rsid w:val="00315FA3"/>
    <w:rsid w:val="0032120D"/>
    <w:rsid w:val="00325DFE"/>
    <w:rsid w:val="00335C8C"/>
    <w:rsid w:val="003363C0"/>
    <w:rsid w:val="003562D2"/>
    <w:rsid w:val="00356466"/>
    <w:rsid w:val="00356D14"/>
    <w:rsid w:val="00363954"/>
    <w:rsid w:val="0036674E"/>
    <w:rsid w:val="00374657"/>
    <w:rsid w:val="003748F9"/>
    <w:rsid w:val="00380863"/>
    <w:rsid w:val="00382242"/>
    <w:rsid w:val="00382729"/>
    <w:rsid w:val="00386CAC"/>
    <w:rsid w:val="00387753"/>
    <w:rsid w:val="00393372"/>
    <w:rsid w:val="0039347C"/>
    <w:rsid w:val="003A26B3"/>
    <w:rsid w:val="003A45E7"/>
    <w:rsid w:val="003A561A"/>
    <w:rsid w:val="003A6516"/>
    <w:rsid w:val="003B00D5"/>
    <w:rsid w:val="003B15C1"/>
    <w:rsid w:val="003B47B8"/>
    <w:rsid w:val="003B581D"/>
    <w:rsid w:val="003B72F9"/>
    <w:rsid w:val="003C03F9"/>
    <w:rsid w:val="003C368A"/>
    <w:rsid w:val="003C6B3A"/>
    <w:rsid w:val="003D4DB2"/>
    <w:rsid w:val="003D5F72"/>
    <w:rsid w:val="003E7397"/>
    <w:rsid w:val="003E7CF7"/>
    <w:rsid w:val="003F063F"/>
    <w:rsid w:val="003F1B51"/>
    <w:rsid w:val="003F3E37"/>
    <w:rsid w:val="00402509"/>
    <w:rsid w:val="00402953"/>
    <w:rsid w:val="00403AC9"/>
    <w:rsid w:val="00413E7B"/>
    <w:rsid w:val="0041424D"/>
    <w:rsid w:val="0041471A"/>
    <w:rsid w:val="00430A79"/>
    <w:rsid w:val="004320E4"/>
    <w:rsid w:val="00433C79"/>
    <w:rsid w:val="004376FD"/>
    <w:rsid w:val="004379EC"/>
    <w:rsid w:val="00440DAE"/>
    <w:rsid w:val="00440DE4"/>
    <w:rsid w:val="0044206A"/>
    <w:rsid w:val="0044333A"/>
    <w:rsid w:val="00445369"/>
    <w:rsid w:val="004511E3"/>
    <w:rsid w:val="00455F23"/>
    <w:rsid w:val="00462715"/>
    <w:rsid w:val="004636FE"/>
    <w:rsid w:val="0046794B"/>
    <w:rsid w:val="00467D88"/>
    <w:rsid w:val="00470084"/>
    <w:rsid w:val="00470B87"/>
    <w:rsid w:val="0047258A"/>
    <w:rsid w:val="00473DB9"/>
    <w:rsid w:val="00474573"/>
    <w:rsid w:val="00474B96"/>
    <w:rsid w:val="00483123"/>
    <w:rsid w:val="0048332C"/>
    <w:rsid w:val="004837C1"/>
    <w:rsid w:val="00484237"/>
    <w:rsid w:val="004914C9"/>
    <w:rsid w:val="00494D4C"/>
    <w:rsid w:val="00495B37"/>
    <w:rsid w:val="004A1DC7"/>
    <w:rsid w:val="004A5EFE"/>
    <w:rsid w:val="004A7FDE"/>
    <w:rsid w:val="004B139F"/>
    <w:rsid w:val="004B1C9F"/>
    <w:rsid w:val="004C314E"/>
    <w:rsid w:val="004C4126"/>
    <w:rsid w:val="004D0AEE"/>
    <w:rsid w:val="004D0AF2"/>
    <w:rsid w:val="004D67BA"/>
    <w:rsid w:val="004F405F"/>
    <w:rsid w:val="004F561E"/>
    <w:rsid w:val="004F78B8"/>
    <w:rsid w:val="00506632"/>
    <w:rsid w:val="00507773"/>
    <w:rsid w:val="0051155C"/>
    <w:rsid w:val="00524D37"/>
    <w:rsid w:val="00525C2C"/>
    <w:rsid w:val="005264D7"/>
    <w:rsid w:val="00527D51"/>
    <w:rsid w:val="0053031C"/>
    <w:rsid w:val="00534788"/>
    <w:rsid w:val="00537187"/>
    <w:rsid w:val="0054124D"/>
    <w:rsid w:val="00541865"/>
    <w:rsid w:val="0054468B"/>
    <w:rsid w:val="005520F1"/>
    <w:rsid w:val="00553815"/>
    <w:rsid w:val="00553EF4"/>
    <w:rsid w:val="00554976"/>
    <w:rsid w:val="005643B0"/>
    <w:rsid w:val="0056514A"/>
    <w:rsid w:val="00565CE0"/>
    <w:rsid w:val="005662E4"/>
    <w:rsid w:val="005845FF"/>
    <w:rsid w:val="00591D26"/>
    <w:rsid w:val="005B0920"/>
    <w:rsid w:val="005B7C4B"/>
    <w:rsid w:val="005C17ED"/>
    <w:rsid w:val="005C2C97"/>
    <w:rsid w:val="005C4FB5"/>
    <w:rsid w:val="005D3760"/>
    <w:rsid w:val="005E279E"/>
    <w:rsid w:val="005E4648"/>
    <w:rsid w:val="005E5AC2"/>
    <w:rsid w:val="005E6630"/>
    <w:rsid w:val="005F0F8C"/>
    <w:rsid w:val="005F3706"/>
    <w:rsid w:val="005F7FC0"/>
    <w:rsid w:val="0060452C"/>
    <w:rsid w:val="00613161"/>
    <w:rsid w:val="0061665B"/>
    <w:rsid w:val="0062352F"/>
    <w:rsid w:val="006261A2"/>
    <w:rsid w:val="006278A4"/>
    <w:rsid w:val="00641D36"/>
    <w:rsid w:val="00646340"/>
    <w:rsid w:val="00651FD7"/>
    <w:rsid w:val="00652202"/>
    <w:rsid w:val="006542E0"/>
    <w:rsid w:val="00656381"/>
    <w:rsid w:val="00660113"/>
    <w:rsid w:val="0066119C"/>
    <w:rsid w:val="0066575C"/>
    <w:rsid w:val="00673CBE"/>
    <w:rsid w:val="00686E31"/>
    <w:rsid w:val="00687A0E"/>
    <w:rsid w:val="00695217"/>
    <w:rsid w:val="0069598D"/>
    <w:rsid w:val="006A3C43"/>
    <w:rsid w:val="006A5969"/>
    <w:rsid w:val="006B1CFC"/>
    <w:rsid w:val="006B253B"/>
    <w:rsid w:val="006B49B0"/>
    <w:rsid w:val="006B4D75"/>
    <w:rsid w:val="006B7840"/>
    <w:rsid w:val="006C2360"/>
    <w:rsid w:val="006D62EA"/>
    <w:rsid w:val="006D7260"/>
    <w:rsid w:val="006E1FCC"/>
    <w:rsid w:val="006E7868"/>
    <w:rsid w:val="006F30EB"/>
    <w:rsid w:val="006F4D11"/>
    <w:rsid w:val="006F6B9C"/>
    <w:rsid w:val="00703EDF"/>
    <w:rsid w:val="007100FE"/>
    <w:rsid w:val="00716575"/>
    <w:rsid w:val="0072148A"/>
    <w:rsid w:val="00730311"/>
    <w:rsid w:val="0073388E"/>
    <w:rsid w:val="0073397B"/>
    <w:rsid w:val="0073588F"/>
    <w:rsid w:val="007375BE"/>
    <w:rsid w:val="00737DC7"/>
    <w:rsid w:val="007417A7"/>
    <w:rsid w:val="0075052C"/>
    <w:rsid w:val="007530D6"/>
    <w:rsid w:val="00754ED2"/>
    <w:rsid w:val="00755E7F"/>
    <w:rsid w:val="00761449"/>
    <w:rsid w:val="00764A18"/>
    <w:rsid w:val="00766A94"/>
    <w:rsid w:val="007835B1"/>
    <w:rsid w:val="00787617"/>
    <w:rsid w:val="00796556"/>
    <w:rsid w:val="007B20FF"/>
    <w:rsid w:val="007B33BD"/>
    <w:rsid w:val="007B39E8"/>
    <w:rsid w:val="007C178F"/>
    <w:rsid w:val="007C2229"/>
    <w:rsid w:val="007C3C34"/>
    <w:rsid w:val="007C5C0C"/>
    <w:rsid w:val="007C5DC2"/>
    <w:rsid w:val="007C699D"/>
    <w:rsid w:val="007D1FCC"/>
    <w:rsid w:val="007D21D8"/>
    <w:rsid w:val="007D3635"/>
    <w:rsid w:val="007D68A4"/>
    <w:rsid w:val="007E2D4F"/>
    <w:rsid w:val="007E6C0F"/>
    <w:rsid w:val="007E7A93"/>
    <w:rsid w:val="007F07CF"/>
    <w:rsid w:val="007F1CEC"/>
    <w:rsid w:val="007F6E08"/>
    <w:rsid w:val="00800707"/>
    <w:rsid w:val="008036B8"/>
    <w:rsid w:val="0080442E"/>
    <w:rsid w:val="0081159A"/>
    <w:rsid w:val="00811A45"/>
    <w:rsid w:val="008159E9"/>
    <w:rsid w:val="008218A0"/>
    <w:rsid w:val="00822755"/>
    <w:rsid w:val="00831CD1"/>
    <w:rsid w:val="00832A6A"/>
    <w:rsid w:val="00833D33"/>
    <w:rsid w:val="00835F5E"/>
    <w:rsid w:val="0084133C"/>
    <w:rsid w:val="0084181C"/>
    <w:rsid w:val="00841D46"/>
    <w:rsid w:val="00845B32"/>
    <w:rsid w:val="008520BE"/>
    <w:rsid w:val="008550C7"/>
    <w:rsid w:val="00860C59"/>
    <w:rsid w:val="00862428"/>
    <w:rsid w:val="0087115A"/>
    <w:rsid w:val="008729B0"/>
    <w:rsid w:val="00876695"/>
    <w:rsid w:val="00877E22"/>
    <w:rsid w:val="008835F0"/>
    <w:rsid w:val="00885067"/>
    <w:rsid w:val="00887AA1"/>
    <w:rsid w:val="00891B56"/>
    <w:rsid w:val="008944E5"/>
    <w:rsid w:val="008B355F"/>
    <w:rsid w:val="008B47F8"/>
    <w:rsid w:val="008B5E77"/>
    <w:rsid w:val="008C4794"/>
    <w:rsid w:val="008D1A64"/>
    <w:rsid w:val="008D3BE4"/>
    <w:rsid w:val="008D4C03"/>
    <w:rsid w:val="008D60F9"/>
    <w:rsid w:val="008E0ECF"/>
    <w:rsid w:val="0090558B"/>
    <w:rsid w:val="00910839"/>
    <w:rsid w:val="00911B04"/>
    <w:rsid w:val="009149CE"/>
    <w:rsid w:val="00914A93"/>
    <w:rsid w:val="0091581C"/>
    <w:rsid w:val="00915F30"/>
    <w:rsid w:val="00917F5D"/>
    <w:rsid w:val="009213E3"/>
    <w:rsid w:val="00922E7F"/>
    <w:rsid w:val="00924118"/>
    <w:rsid w:val="00926A51"/>
    <w:rsid w:val="00931E21"/>
    <w:rsid w:val="00931E63"/>
    <w:rsid w:val="009330FB"/>
    <w:rsid w:val="00936844"/>
    <w:rsid w:val="00943EDE"/>
    <w:rsid w:val="0094409D"/>
    <w:rsid w:val="009520AD"/>
    <w:rsid w:val="00957506"/>
    <w:rsid w:val="009612BD"/>
    <w:rsid w:val="00961805"/>
    <w:rsid w:val="00963BF2"/>
    <w:rsid w:val="00965E52"/>
    <w:rsid w:val="00975051"/>
    <w:rsid w:val="00987F65"/>
    <w:rsid w:val="00995791"/>
    <w:rsid w:val="009965FB"/>
    <w:rsid w:val="009A4173"/>
    <w:rsid w:val="009A76D8"/>
    <w:rsid w:val="009A78CB"/>
    <w:rsid w:val="009B2DAF"/>
    <w:rsid w:val="009C09F2"/>
    <w:rsid w:val="009C0D8A"/>
    <w:rsid w:val="009C11AA"/>
    <w:rsid w:val="009C347B"/>
    <w:rsid w:val="009C34B3"/>
    <w:rsid w:val="009D038A"/>
    <w:rsid w:val="009D2A32"/>
    <w:rsid w:val="009D35B6"/>
    <w:rsid w:val="009D411D"/>
    <w:rsid w:val="009D53A7"/>
    <w:rsid w:val="009D6EAB"/>
    <w:rsid w:val="009E4368"/>
    <w:rsid w:val="009E486C"/>
    <w:rsid w:val="009E6320"/>
    <w:rsid w:val="009E79A0"/>
    <w:rsid w:val="00A02A18"/>
    <w:rsid w:val="00A03F86"/>
    <w:rsid w:val="00A0657E"/>
    <w:rsid w:val="00A138CE"/>
    <w:rsid w:val="00A2298A"/>
    <w:rsid w:val="00A301AC"/>
    <w:rsid w:val="00A3033B"/>
    <w:rsid w:val="00A3593E"/>
    <w:rsid w:val="00A37B6B"/>
    <w:rsid w:val="00A446F9"/>
    <w:rsid w:val="00A4690C"/>
    <w:rsid w:val="00A47085"/>
    <w:rsid w:val="00A473B5"/>
    <w:rsid w:val="00A47933"/>
    <w:rsid w:val="00A5069B"/>
    <w:rsid w:val="00A52816"/>
    <w:rsid w:val="00A62EEC"/>
    <w:rsid w:val="00A64754"/>
    <w:rsid w:val="00A678CD"/>
    <w:rsid w:val="00A67DED"/>
    <w:rsid w:val="00A67E78"/>
    <w:rsid w:val="00A73904"/>
    <w:rsid w:val="00A76CD9"/>
    <w:rsid w:val="00A776BA"/>
    <w:rsid w:val="00A80CBF"/>
    <w:rsid w:val="00A82EDA"/>
    <w:rsid w:val="00A86F3C"/>
    <w:rsid w:val="00A90514"/>
    <w:rsid w:val="00A93809"/>
    <w:rsid w:val="00A93901"/>
    <w:rsid w:val="00A93F1D"/>
    <w:rsid w:val="00AA1ED0"/>
    <w:rsid w:val="00AB3B33"/>
    <w:rsid w:val="00AD36A8"/>
    <w:rsid w:val="00AD370B"/>
    <w:rsid w:val="00AD5B2B"/>
    <w:rsid w:val="00AD6051"/>
    <w:rsid w:val="00AD6D22"/>
    <w:rsid w:val="00AE6A05"/>
    <w:rsid w:val="00AF12FE"/>
    <w:rsid w:val="00AF6341"/>
    <w:rsid w:val="00B00C16"/>
    <w:rsid w:val="00B07083"/>
    <w:rsid w:val="00B13360"/>
    <w:rsid w:val="00B13E45"/>
    <w:rsid w:val="00B165F1"/>
    <w:rsid w:val="00B2279A"/>
    <w:rsid w:val="00B239A1"/>
    <w:rsid w:val="00B26148"/>
    <w:rsid w:val="00B27B25"/>
    <w:rsid w:val="00B31946"/>
    <w:rsid w:val="00B455BE"/>
    <w:rsid w:val="00B5031F"/>
    <w:rsid w:val="00B5038E"/>
    <w:rsid w:val="00B51D06"/>
    <w:rsid w:val="00B52DC6"/>
    <w:rsid w:val="00B533F3"/>
    <w:rsid w:val="00B54524"/>
    <w:rsid w:val="00B54BF8"/>
    <w:rsid w:val="00B5626E"/>
    <w:rsid w:val="00B568B1"/>
    <w:rsid w:val="00B56D28"/>
    <w:rsid w:val="00B57BEA"/>
    <w:rsid w:val="00B6145D"/>
    <w:rsid w:val="00B63247"/>
    <w:rsid w:val="00B63F9D"/>
    <w:rsid w:val="00B65BA1"/>
    <w:rsid w:val="00B777C2"/>
    <w:rsid w:val="00B812B3"/>
    <w:rsid w:val="00B839BA"/>
    <w:rsid w:val="00B87F0B"/>
    <w:rsid w:val="00B90C55"/>
    <w:rsid w:val="00B9431B"/>
    <w:rsid w:val="00B956A4"/>
    <w:rsid w:val="00BC6181"/>
    <w:rsid w:val="00BC6A52"/>
    <w:rsid w:val="00BD01A1"/>
    <w:rsid w:val="00BD0AC9"/>
    <w:rsid w:val="00BD1CED"/>
    <w:rsid w:val="00BD6BF9"/>
    <w:rsid w:val="00BE0C68"/>
    <w:rsid w:val="00BF4081"/>
    <w:rsid w:val="00C02496"/>
    <w:rsid w:val="00C02F6A"/>
    <w:rsid w:val="00C05332"/>
    <w:rsid w:val="00C062DE"/>
    <w:rsid w:val="00C06C0A"/>
    <w:rsid w:val="00C119F7"/>
    <w:rsid w:val="00C11ADF"/>
    <w:rsid w:val="00C13AB0"/>
    <w:rsid w:val="00C1469F"/>
    <w:rsid w:val="00C17745"/>
    <w:rsid w:val="00C24A5D"/>
    <w:rsid w:val="00C25FCD"/>
    <w:rsid w:val="00C275BF"/>
    <w:rsid w:val="00C35A45"/>
    <w:rsid w:val="00C37082"/>
    <w:rsid w:val="00C43D07"/>
    <w:rsid w:val="00C450A7"/>
    <w:rsid w:val="00C479D2"/>
    <w:rsid w:val="00C50B57"/>
    <w:rsid w:val="00C55AF5"/>
    <w:rsid w:val="00C57E1E"/>
    <w:rsid w:val="00C6044C"/>
    <w:rsid w:val="00C608E4"/>
    <w:rsid w:val="00C63AF6"/>
    <w:rsid w:val="00C668EC"/>
    <w:rsid w:val="00C66D15"/>
    <w:rsid w:val="00C73248"/>
    <w:rsid w:val="00C747D7"/>
    <w:rsid w:val="00C7712F"/>
    <w:rsid w:val="00C80135"/>
    <w:rsid w:val="00C807D8"/>
    <w:rsid w:val="00C84AA9"/>
    <w:rsid w:val="00C964C2"/>
    <w:rsid w:val="00CA48F8"/>
    <w:rsid w:val="00CA665F"/>
    <w:rsid w:val="00CA7BF0"/>
    <w:rsid w:val="00CB01D9"/>
    <w:rsid w:val="00CC1540"/>
    <w:rsid w:val="00CC4CDC"/>
    <w:rsid w:val="00CC633C"/>
    <w:rsid w:val="00CC72BA"/>
    <w:rsid w:val="00CD4444"/>
    <w:rsid w:val="00CD6A60"/>
    <w:rsid w:val="00CD7D94"/>
    <w:rsid w:val="00CF59B6"/>
    <w:rsid w:val="00D01777"/>
    <w:rsid w:val="00D0231E"/>
    <w:rsid w:val="00D06682"/>
    <w:rsid w:val="00D10AF9"/>
    <w:rsid w:val="00D131AA"/>
    <w:rsid w:val="00D152C8"/>
    <w:rsid w:val="00D2358A"/>
    <w:rsid w:val="00D24037"/>
    <w:rsid w:val="00D25723"/>
    <w:rsid w:val="00D2581E"/>
    <w:rsid w:val="00D30700"/>
    <w:rsid w:val="00D351E7"/>
    <w:rsid w:val="00D35806"/>
    <w:rsid w:val="00D35A44"/>
    <w:rsid w:val="00D40634"/>
    <w:rsid w:val="00D52405"/>
    <w:rsid w:val="00D52964"/>
    <w:rsid w:val="00D70FF7"/>
    <w:rsid w:val="00D851EC"/>
    <w:rsid w:val="00D95047"/>
    <w:rsid w:val="00D963EC"/>
    <w:rsid w:val="00DA6452"/>
    <w:rsid w:val="00DB0254"/>
    <w:rsid w:val="00DB1A6A"/>
    <w:rsid w:val="00DC726B"/>
    <w:rsid w:val="00DD523A"/>
    <w:rsid w:val="00DD59D9"/>
    <w:rsid w:val="00DE3103"/>
    <w:rsid w:val="00DF42B2"/>
    <w:rsid w:val="00DF524E"/>
    <w:rsid w:val="00DF6E1D"/>
    <w:rsid w:val="00DF7691"/>
    <w:rsid w:val="00E02AAD"/>
    <w:rsid w:val="00E0503E"/>
    <w:rsid w:val="00E05E17"/>
    <w:rsid w:val="00E07864"/>
    <w:rsid w:val="00E109C7"/>
    <w:rsid w:val="00E155B4"/>
    <w:rsid w:val="00E1630E"/>
    <w:rsid w:val="00E16341"/>
    <w:rsid w:val="00E1781D"/>
    <w:rsid w:val="00E21649"/>
    <w:rsid w:val="00E24D39"/>
    <w:rsid w:val="00E25372"/>
    <w:rsid w:val="00E255A7"/>
    <w:rsid w:val="00E35A87"/>
    <w:rsid w:val="00E364E8"/>
    <w:rsid w:val="00E433BD"/>
    <w:rsid w:val="00E43DA0"/>
    <w:rsid w:val="00E4518B"/>
    <w:rsid w:val="00E538A9"/>
    <w:rsid w:val="00E608F0"/>
    <w:rsid w:val="00E65EBD"/>
    <w:rsid w:val="00E70FB4"/>
    <w:rsid w:val="00E72C8F"/>
    <w:rsid w:val="00E730C6"/>
    <w:rsid w:val="00E770FA"/>
    <w:rsid w:val="00E8519C"/>
    <w:rsid w:val="00E9069B"/>
    <w:rsid w:val="00E92227"/>
    <w:rsid w:val="00E93AAC"/>
    <w:rsid w:val="00E952BE"/>
    <w:rsid w:val="00EA1A2D"/>
    <w:rsid w:val="00EA32CC"/>
    <w:rsid w:val="00EA781A"/>
    <w:rsid w:val="00EB014C"/>
    <w:rsid w:val="00EB1462"/>
    <w:rsid w:val="00EB1B02"/>
    <w:rsid w:val="00EB1B34"/>
    <w:rsid w:val="00EC128A"/>
    <w:rsid w:val="00EC7118"/>
    <w:rsid w:val="00ED0263"/>
    <w:rsid w:val="00ED4A9A"/>
    <w:rsid w:val="00EE5142"/>
    <w:rsid w:val="00EE5BC3"/>
    <w:rsid w:val="00EF4D38"/>
    <w:rsid w:val="00F01AF7"/>
    <w:rsid w:val="00F067EB"/>
    <w:rsid w:val="00F06DC8"/>
    <w:rsid w:val="00F1191B"/>
    <w:rsid w:val="00F11CDF"/>
    <w:rsid w:val="00F1399F"/>
    <w:rsid w:val="00F1652B"/>
    <w:rsid w:val="00F1766E"/>
    <w:rsid w:val="00F2074E"/>
    <w:rsid w:val="00F21F92"/>
    <w:rsid w:val="00F2559D"/>
    <w:rsid w:val="00F32BFA"/>
    <w:rsid w:val="00F35E85"/>
    <w:rsid w:val="00F411D0"/>
    <w:rsid w:val="00F44835"/>
    <w:rsid w:val="00F47F81"/>
    <w:rsid w:val="00F5052F"/>
    <w:rsid w:val="00F53567"/>
    <w:rsid w:val="00F5371B"/>
    <w:rsid w:val="00F555D8"/>
    <w:rsid w:val="00F61124"/>
    <w:rsid w:val="00F61B1B"/>
    <w:rsid w:val="00F61C94"/>
    <w:rsid w:val="00F62B21"/>
    <w:rsid w:val="00F6308D"/>
    <w:rsid w:val="00F63804"/>
    <w:rsid w:val="00F63EEE"/>
    <w:rsid w:val="00F65D88"/>
    <w:rsid w:val="00F66D16"/>
    <w:rsid w:val="00F7048A"/>
    <w:rsid w:val="00F7608C"/>
    <w:rsid w:val="00F84E44"/>
    <w:rsid w:val="00F85B45"/>
    <w:rsid w:val="00F85B66"/>
    <w:rsid w:val="00F9172C"/>
    <w:rsid w:val="00F91DAE"/>
    <w:rsid w:val="00F9710B"/>
    <w:rsid w:val="00FB086C"/>
    <w:rsid w:val="00FB4D90"/>
    <w:rsid w:val="00FC2892"/>
    <w:rsid w:val="00FD65BD"/>
    <w:rsid w:val="00FE097F"/>
    <w:rsid w:val="00FF10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68D143"/>
  <w15:docId w15:val="{FB9EFFE7-51F1-4B9C-B594-AA5588713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DFE"/>
    <w:pPr>
      <w:ind w:left="835"/>
    </w:pPr>
    <w:rPr>
      <w:rFonts w:ascii="Arial" w:hAnsi="Arial"/>
      <w:spacing w:val="-5"/>
      <w:lang w:eastAsia="en-US"/>
    </w:rPr>
  </w:style>
  <w:style w:type="paragraph" w:styleId="Heading1">
    <w:name w:val="heading 1"/>
    <w:basedOn w:val="Normal"/>
    <w:next w:val="BodyText"/>
    <w:qFormat/>
    <w:rsid w:val="00325DFE"/>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BodyText"/>
    <w:qFormat/>
    <w:rsid w:val="00325DFE"/>
    <w:pPr>
      <w:keepNext/>
      <w:keepLines/>
      <w:spacing w:line="200" w:lineRule="atLeast"/>
      <w:outlineLvl w:val="1"/>
    </w:pPr>
    <w:rPr>
      <w:rFonts w:ascii="Arial Black" w:hAnsi="Arial Black"/>
      <w:spacing w:val="-10"/>
      <w:kern w:val="28"/>
    </w:rPr>
  </w:style>
  <w:style w:type="paragraph" w:styleId="Heading3">
    <w:name w:val="heading 3"/>
    <w:basedOn w:val="Normal"/>
    <w:next w:val="BodyText"/>
    <w:qFormat/>
    <w:rsid w:val="00325DFE"/>
    <w:pPr>
      <w:keepNext/>
      <w:keepLines/>
      <w:spacing w:line="180" w:lineRule="atLeast"/>
      <w:ind w:left="1195"/>
      <w:outlineLvl w:val="2"/>
    </w:pPr>
    <w:rPr>
      <w:rFonts w:ascii="Arial Black" w:hAnsi="Arial Black"/>
      <w:kern w:val="28"/>
    </w:rPr>
  </w:style>
  <w:style w:type="paragraph" w:styleId="Heading4">
    <w:name w:val="heading 4"/>
    <w:basedOn w:val="Normal"/>
    <w:next w:val="BodyText"/>
    <w:qFormat/>
    <w:rsid w:val="00325DFE"/>
    <w:pPr>
      <w:keepNext/>
      <w:keepLines/>
      <w:spacing w:line="180" w:lineRule="atLeast"/>
      <w:ind w:left="1555"/>
      <w:outlineLvl w:val="3"/>
    </w:pPr>
    <w:rPr>
      <w:rFonts w:ascii="Arial Black" w:hAnsi="Arial Black"/>
      <w:spacing w:val="-2"/>
      <w:kern w:val="28"/>
      <w:sz w:val="18"/>
    </w:rPr>
  </w:style>
  <w:style w:type="paragraph" w:styleId="Heading5">
    <w:name w:val="heading 5"/>
    <w:basedOn w:val="Normal"/>
    <w:next w:val="BodyText"/>
    <w:qFormat/>
    <w:rsid w:val="00325DFE"/>
    <w:pPr>
      <w:keepNext/>
      <w:keepLines/>
      <w:spacing w:line="180" w:lineRule="atLeast"/>
      <w:ind w:left="1915"/>
      <w:outlineLvl w:val="4"/>
    </w:pPr>
    <w:rPr>
      <w:rFonts w:ascii="Arial Black" w:hAnsi="Arial Black"/>
      <w:spacing w:val="-2"/>
      <w:kern w:val="28"/>
      <w:sz w:val="18"/>
    </w:rPr>
  </w:style>
  <w:style w:type="paragraph" w:styleId="Heading6">
    <w:name w:val="heading 6"/>
    <w:basedOn w:val="Normal"/>
    <w:next w:val="Normal"/>
    <w:qFormat/>
    <w:rsid w:val="00325DFE"/>
    <w:pPr>
      <w:keepNext/>
      <w:ind w:left="709"/>
      <w:jc w:val="both"/>
      <w:outlineLvl w:val="5"/>
    </w:pPr>
    <w:rPr>
      <w:i/>
      <w:i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325DFE"/>
    <w:pPr>
      <w:spacing w:after="220" w:line="180" w:lineRule="atLeast"/>
      <w:jc w:val="both"/>
    </w:pPr>
  </w:style>
  <w:style w:type="paragraph" w:styleId="Closing">
    <w:name w:val="Closing"/>
    <w:basedOn w:val="Normal"/>
    <w:semiHidden/>
    <w:rsid w:val="00325DFE"/>
    <w:pPr>
      <w:keepNext/>
      <w:spacing w:line="220" w:lineRule="atLeast"/>
    </w:pPr>
  </w:style>
  <w:style w:type="paragraph" w:customStyle="1" w:styleId="CompanyName">
    <w:name w:val="Company Name"/>
    <w:basedOn w:val="Normal"/>
    <w:rsid w:val="00325DFE"/>
    <w:pPr>
      <w:keepLines/>
      <w:shd w:val="solid" w:color="auto" w:fill="auto"/>
      <w:spacing w:line="320" w:lineRule="exact"/>
      <w:ind w:left="0"/>
    </w:pPr>
    <w:rPr>
      <w:rFonts w:ascii="Arial Black" w:hAnsi="Arial Black"/>
      <w:color w:val="FFFFFF"/>
      <w:spacing w:val="-15"/>
      <w:sz w:val="32"/>
    </w:rPr>
  </w:style>
  <w:style w:type="paragraph" w:customStyle="1" w:styleId="DocumentLabel">
    <w:name w:val="Document Label"/>
    <w:basedOn w:val="Normal"/>
    <w:next w:val="Normal"/>
    <w:rsid w:val="00325DFE"/>
    <w:pPr>
      <w:keepNext/>
      <w:keepLines/>
      <w:spacing w:before="400" w:after="120" w:line="240" w:lineRule="atLeast"/>
      <w:ind w:left="0"/>
    </w:pPr>
    <w:rPr>
      <w:rFonts w:ascii="Arial Black" w:hAnsi="Arial Black"/>
      <w:kern w:val="28"/>
      <w:sz w:val="96"/>
    </w:rPr>
  </w:style>
  <w:style w:type="paragraph" w:customStyle="1" w:styleId="Enclosure">
    <w:name w:val="Enclosure"/>
    <w:basedOn w:val="BodyText"/>
    <w:next w:val="Normal"/>
    <w:rsid w:val="00325DFE"/>
    <w:pPr>
      <w:keepLines/>
      <w:spacing w:before="220"/>
      <w:jc w:val="left"/>
    </w:pPr>
  </w:style>
  <w:style w:type="paragraph" w:customStyle="1" w:styleId="HeaderBase">
    <w:name w:val="Header Base"/>
    <w:basedOn w:val="BodyText"/>
    <w:rsid w:val="00325DFE"/>
    <w:pPr>
      <w:keepLines/>
      <w:tabs>
        <w:tab w:val="center" w:pos="4320"/>
        <w:tab w:val="right" w:pos="8640"/>
      </w:tabs>
      <w:spacing w:after="0"/>
    </w:pPr>
  </w:style>
  <w:style w:type="paragraph" w:styleId="Footer">
    <w:name w:val="footer"/>
    <w:basedOn w:val="HeaderBase"/>
    <w:semiHidden/>
    <w:rsid w:val="00325DFE"/>
    <w:pPr>
      <w:spacing w:before="600"/>
    </w:pPr>
    <w:rPr>
      <w:sz w:val="18"/>
    </w:rPr>
  </w:style>
  <w:style w:type="paragraph" w:styleId="Header">
    <w:name w:val="header"/>
    <w:basedOn w:val="HeaderBase"/>
    <w:semiHidden/>
    <w:rsid w:val="00325DFE"/>
    <w:pPr>
      <w:spacing w:after="600"/>
    </w:pPr>
  </w:style>
  <w:style w:type="paragraph" w:customStyle="1" w:styleId="HeadingBase">
    <w:name w:val="Heading Base"/>
    <w:basedOn w:val="BodyText"/>
    <w:next w:val="BodyText"/>
    <w:rsid w:val="00325DFE"/>
    <w:pPr>
      <w:keepNext/>
      <w:keepLines/>
      <w:spacing w:after="0"/>
      <w:jc w:val="left"/>
    </w:pPr>
    <w:rPr>
      <w:rFonts w:ascii="Arial Black" w:hAnsi="Arial Black"/>
      <w:spacing w:val="-10"/>
      <w:kern w:val="28"/>
    </w:rPr>
  </w:style>
  <w:style w:type="paragraph" w:styleId="MessageHeader">
    <w:name w:val="Message Header"/>
    <w:basedOn w:val="BodyText"/>
    <w:semiHidden/>
    <w:rsid w:val="00325DFE"/>
    <w:pPr>
      <w:keepLines/>
      <w:spacing w:after="120"/>
      <w:ind w:left="1555" w:hanging="720"/>
      <w:jc w:val="left"/>
    </w:pPr>
  </w:style>
  <w:style w:type="paragraph" w:customStyle="1" w:styleId="MessageHeaderFirst">
    <w:name w:val="Message Header First"/>
    <w:basedOn w:val="MessageHeader"/>
    <w:next w:val="MessageHeader"/>
    <w:rsid w:val="00325DFE"/>
    <w:pPr>
      <w:spacing w:before="220"/>
    </w:pPr>
  </w:style>
  <w:style w:type="character" w:customStyle="1" w:styleId="MessageHeaderLabel">
    <w:name w:val="Message Header Label"/>
    <w:rsid w:val="00325DFE"/>
    <w:rPr>
      <w:rFonts w:ascii="Arial Black" w:hAnsi="Arial Black"/>
      <w:spacing w:val="-10"/>
      <w:sz w:val="18"/>
    </w:rPr>
  </w:style>
  <w:style w:type="paragraph" w:customStyle="1" w:styleId="MessageHeaderLast">
    <w:name w:val="Message Header Last"/>
    <w:basedOn w:val="MessageHeader"/>
    <w:next w:val="BodyText"/>
    <w:rsid w:val="00325DFE"/>
    <w:pPr>
      <w:pBdr>
        <w:bottom w:val="single" w:sz="6" w:space="15" w:color="auto"/>
      </w:pBdr>
      <w:spacing w:after="320"/>
    </w:pPr>
  </w:style>
  <w:style w:type="paragraph" w:styleId="NormalIndent">
    <w:name w:val="Normal Indent"/>
    <w:basedOn w:val="Normal"/>
    <w:semiHidden/>
    <w:rsid w:val="00325DFE"/>
    <w:pPr>
      <w:ind w:left="1555"/>
    </w:pPr>
  </w:style>
  <w:style w:type="character" w:styleId="PageNumber">
    <w:name w:val="page number"/>
    <w:semiHidden/>
    <w:rsid w:val="00325DFE"/>
    <w:rPr>
      <w:sz w:val="18"/>
    </w:rPr>
  </w:style>
  <w:style w:type="paragraph" w:customStyle="1" w:styleId="ReturnAddress">
    <w:name w:val="Return Address"/>
    <w:basedOn w:val="Normal"/>
    <w:rsid w:val="00325DFE"/>
    <w:pPr>
      <w:keepLines/>
      <w:spacing w:line="200" w:lineRule="atLeast"/>
      <w:ind w:left="0"/>
    </w:pPr>
    <w:rPr>
      <w:spacing w:val="-2"/>
      <w:sz w:val="16"/>
    </w:rPr>
  </w:style>
  <w:style w:type="paragraph" w:styleId="Signature">
    <w:name w:val="Signature"/>
    <w:basedOn w:val="BodyText"/>
    <w:semiHidden/>
    <w:rsid w:val="00325DFE"/>
    <w:pPr>
      <w:keepNext/>
      <w:keepLines/>
      <w:spacing w:before="660" w:after="0"/>
    </w:pPr>
  </w:style>
  <w:style w:type="paragraph" w:customStyle="1" w:styleId="SignatureJobTitle">
    <w:name w:val="Signature Job Title"/>
    <w:basedOn w:val="Signature"/>
    <w:next w:val="Normal"/>
    <w:rsid w:val="00325DFE"/>
    <w:pPr>
      <w:spacing w:before="0"/>
      <w:jc w:val="left"/>
    </w:pPr>
  </w:style>
  <w:style w:type="paragraph" w:customStyle="1" w:styleId="SignatureName">
    <w:name w:val="Signature Name"/>
    <w:basedOn w:val="Signature"/>
    <w:next w:val="SignatureJobTitle"/>
    <w:rsid w:val="00325DFE"/>
    <w:pPr>
      <w:spacing w:before="720"/>
      <w:jc w:val="left"/>
    </w:pPr>
  </w:style>
  <w:style w:type="paragraph" w:styleId="BodyTextIndent">
    <w:name w:val="Body Text Indent"/>
    <w:basedOn w:val="Normal"/>
    <w:link w:val="BodyTextIndentChar"/>
    <w:semiHidden/>
    <w:rsid w:val="00325DFE"/>
    <w:pPr>
      <w:autoSpaceDE w:val="0"/>
      <w:autoSpaceDN w:val="0"/>
      <w:adjustRightInd w:val="0"/>
      <w:ind w:left="709"/>
      <w:jc w:val="both"/>
    </w:pPr>
    <w:rPr>
      <w:spacing w:val="0"/>
      <w:sz w:val="22"/>
      <w:szCs w:val="22"/>
      <w:lang w:val="en-US"/>
    </w:rPr>
  </w:style>
  <w:style w:type="paragraph" w:styleId="List">
    <w:name w:val="List"/>
    <w:basedOn w:val="Normal"/>
    <w:semiHidden/>
    <w:rsid w:val="00325DFE"/>
    <w:pPr>
      <w:ind w:left="1195" w:hanging="360"/>
    </w:pPr>
  </w:style>
  <w:style w:type="paragraph" w:styleId="List2">
    <w:name w:val="List 2"/>
    <w:basedOn w:val="Normal"/>
    <w:semiHidden/>
    <w:rsid w:val="00325DFE"/>
    <w:pPr>
      <w:ind w:left="1555" w:hanging="360"/>
    </w:pPr>
  </w:style>
  <w:style w:type="paragraph" w:styleId="List3">
    <w:name w:val="List 3"/>
    <w:basedOn w:val="Normal"/>
    <w:semiHidden/>
    <w:rsid w:val="00325DFE"/>
    <w:pPr>
      <w:ind w:left="1915" w:hanging="360"/>
    </w:pPr>
  </w:style>
  <w:style w:type="paragraph" w:styleId="List4">
    <w:name w:val="List 4"/>
    <w:basedOn w:val="Normal"/>
    <w:semiHidden/>
    <w:rsid w:val="00325DFE"/>
    <w:pPr>
      <w:ind w:left="2275" w:hanging="360"/>
    </w:pPr>
  </w:style>
  <w:style w:type="paragraph" w:styleId="List5">
    <w:name w:val="List 5"/>
    <w:basedOn w:val="Normal"/>
    <w:semiHidden/>
    <w:rsid w:val="00325DFE"/>
    <w:pPr>
      <w:ind w:left="2635" w:hanging="360"/>
    </w:pPr>
  </w:style>
  <w:style w:type="paragraph" w:styleId="ListBullet">
    <w:name w:val="List Bullet"/>
    <w:basedOn w:val="Normal"/>
    <w:autoRedefine/>
    <w:semiHidden/>
    <w:rsid w:val="00325DFE"/>
    <w:pPr>
      <w:numPr>
        <w:numId w:val="1"/>
      </w:numPr>
      <w:ind w:left="1195"/>
    </w:pPr>
  </w:style>
  <w:style w:type="paragraph" w:styleId="ListBullet2">
    <w:name w:val="List Bullet 2"/>
    <w:basedOn w:val="Normal"/>
    <w:autoRedefine/>
    <w:semiHidden/>
    <w:rsid w:val="00325DFE"/>
    <w:pPr>
      <w:numPr>
        <w:numId w:val="2"/>
      </w:numPr>
      <w:ind w:left="1555"/>
    </w:pPr>
  </w:style>
  <w:style w:type="paragraph" w:styleId="ListBullet3">
    <w:name w:val="List Bullet 3"/>
    <w:basedOn w:val="Normal"/>
    <w:autoRedefine/>
    <w:semiHidden/>
    <w:rsid w:val="00325DFE"/>
    <w:pPr>
      <w:numPr>
        <w:numId w:val="3"/>
      </w:numPr>
      <w:ind w:left="1915"/>
    </w:pPr>
  </w:style>
  <w:style w:type="paragraph" w:styleId="ListBullet4">
    <w:name w:val="List Bullet 4"/>
    <w:basedOn w:val="Normal"/>
    <w:autoRedefine/>
    <w:semiHidden/>
    <w:rsid w:val="00325DFE"/>
    <w:pPr>
      <w:numPr>
        <w:numId w:val="4"/>
      </w:numPr>
      <w:ind w:left="2275"/>
    </w:pPr>
  </w:style>
  <w:style w:type="paragraph" w:styleId="ListBullet5">
    <w:name w:val="List Bullet 5"/>
    <w:basedOn w:val="Normal"/>
    <w:autoRedefine/>
    <w:semiHidden/>
    <w:rsid w:val="00325DFE"/>
    <w:pPr>
      <w:numPr>
        <w:numId w:val="5"/>
      </w:numPr>
      <w:ind w:left="2635"/>
    </w:pPr>
  </w:style>
  <w:style w:type="paragraph" w:styleId="ListContinue">
    <w:name w:val="List Continue"/>
    <w:basedOn w:val="Normal"/>
    <w:semiHidden/>
    <w:rsid w:val="00325DFE"/>
    <w:pPr>
      <w:spacing w:after="120"/>
      <w:ind w:left="1195"/>
    </w:pPr>
  </w:style>
  <w:style w:type="paragraph" w:styleId="ListContinue2">
    <w:name w:val="List Continue 2"/>
    <w:basedOn w:val="Normal"/>
    <w:semiHidden/>
    <w:rsid w:val="00325DFE"/>
    <w:pPr>
      <w:spacing w:after="120"/>
      <w:ind w:left="1555"/>
    </w:pPr>
  </w:style>
  <w:style w:type="paragraph" w:styleId="ListContinue3">
    <w:name w:val="List Continue 3"/>
    <w:basedOn w:val="Normal"/>
    <w:semiHidden/>
    <w:rsid w:val="00325DFE"/>
    <w:pPr>
      <w:spacing w:after="120"/>
      <w:ind w:left="1915"/>
    </w:pPr>
  </w:style>
  <w:style w:type="paragraph" w:styleId="ListContinue4">
    <w:name w:val="List Continue 4"/>
    <w:basedOn w:val="Normal"/>
    <w:semiHidden/>
    <w:rsid w:val="00325DFE"/>
    <w:pPr>
      <w:spacing w:after="120"/>
      <w:ind w:left="2275"/>
    </w:pPr>
  </w:style>
  <w:style w:type="paragraph" w:styleId="ListContinue5">
    <w:name w:val="List Continue 5"/>
    <w:basedOn w:val="Normal"/>
    <w:semiHidden/>
    <w:rsid w:val="00325DFE"/>
    <w:pPr>
      <w:spacing w:after="120"/>
      <w:ind w:left="2635"/>
    </w:pPr>
  </w:style>
  <w:style w:type="paragraph" w:styleId="ListNumber">
    <w:name w:val="List Number"/>
    <w:basedOn w:val="Normal"/>
    <w:semiHidden/>
    <w:rsid w:val="00325DFE"/>
    <w:pPr>
      <w:numPr>
        <w:numId w:val="6"/>
      </w:numPr>
      <w:ind w:left="1195"/>
    </w:pPr>
  </w:style>
  <w:style w:type="paragraph" w:styleId="ListNumber2">
    <w:name w:val="List Number 2"/>
    <w:basedOn w:val="Normal"/>
    <w:semiHidden/>
    <w:rsid w:val="00325DFE"/>
    <w:pPr>
      <w:numPr>
        <w:numId w:val="7"/>
      </w:numPr>
      <w:ind w:left="1555"/>
    </w:pPr>
  </w:style>
  <w:style w:type="paragraph" w:styleId="ListNumber3">
    <w:name w:val="List Number 3"/>
    <w:basedOn w:val="Normal"/>
    <w:semiHidden/>
    <w:rsid w:val="00325DFE"/>
    <w:pPr>
      <w:numPr>
        <w:numId w:val="8"/>
      </w:numPr>
      <w:ind w:left="1915"/>
    </w:pPr>
  </w:style>
  <w:style w:type="paragraph" w:styleId="ListNumber4">
    <w:name w:val="List Number 4"/>
    <w:basedOn w:val="Normal"/>
    <w:semiHidden/>
    <w:rsid w:val="00325DFE"/>
    <w:pPr>
      <w:numPr>
        <w:numId w:val="9"/>
      </w:numPr>
      <w:ind w:left="2275"/>
    </w:pPr>
  </w:style>
  <w:style w:type="paragraph" w:styleId="ListNumber5">
    <w:name w:val="List Number 5"/>
    <w:basedOn w:val="Normal"/>
    <w:semiHidden/>
    <w:rsid w:val="00325DFE"/>
    <w:pPr>
      <w:numPr>
        <w:numId w:val="10"/>
      </w:numPr>
      <w:ind w:left="2635"/>
    </w:pPr>
  </w:style>
  <w:style w:type="paragraph" w:styleId="BodyTextIndent2">
    <w:name w:val="Body Text Indent 2"/>
    <w:basedOn w:val="Normal"/>
    <w:link w:val="BodyTextIndent2Char"/>
    <w:semiHidden/>
    <w:rsid w:val="00325DFE"/>
    <w:pPr>
      <w:autoSpaceDE w:val="0"/>
      <w:autoSpaceDN w:val="0"/>
      <w:adjustRightInd w:val="0"/>
      <w:ind w:left="709"/>
    </w:pPr>
    <w:rPr>
      <w:i/>
      <w:iCs/>
      <w:spacing w:val="0"/>
      <w:lang w:val="en-US"/>
    </w:rPr>
  </w:style>
  <w:style w:type="paragraph" w:styleId="BodyTextIndent3">
    <w:name w:val="Body Text Indent 3"/>
    <w:basedOn w:val="Normal"/>
    <w:semiHidden/>
    <w:rsid w:val="00325DFE"/>
    <w:pPr>
      <w:autoSpaceDE w:val="0"/>
      <w:autoSpaceDN w:val="0"/>
      <w:adjustRightInd w:val="0"/>
      <w:ind w:left="709"/>
      <w:jc w:val="both"/>
    </w:pPr>
    <w:rPr>
      <w:rFonts w:cs="Arial"/>
      <w:b/>
      <w:bCs/>
      <w:i/>
      <w:iCs/>
      <w:spacing w:val="0"/>
      <w:sz w:val="22"/>
      <w:szCs w:val="22"/>
      <w:lang w:val="en-US"/>
    </w:rPr>
  </w:style>
  <w:style w:type="paragraph" w:styleId="BodyText2">
    <w:name w:val="Body Text 2"/>
    <w:basedOn w:val="Normal"/>
    <w:semiHidden/>
    <w:rsid w:val="00325DFE"/>
    <w:pPr>
      <w:spacing w:after="60"/>
      <w:ind w:left="0"/>
      <w:jc w:val="both"/>
    </w:pPr>
    <w:rPr>
      <w:rFonts w:cs="Arial"/>
      <w:spacing w:val="0"/>
      <w:sz w:val="22"/>
    </w:rPr>
  </w:style>
  <w:style w:type="paragraph" w:styleId="BlockText">
    <w:name w:val="Block Text"/>
    <w:basedOn w:val="Normal"/>
    <w:semiHidden/>
    <w:rsid w:val="00325DFE"/>
    <w:pPr>
      <w:tabs>
        <w:tab w:val="left" w:pos="993"/>
        <w:tab w:val="left" w:pos="4820"/>
        <w:tab w:val="left" w:pos="7088"/>
      </w:tabs>
      <w:ind w:right="43"/>
    </w:pPr>
    <w:rPr>
      <w:sz w:val="22"/>
    </w:rPr>
  </w:style>
  <w:style w:type="character" w:customStyle="1" w:styleId="BodyTextIndentChar">
    <w:name w:val="Body Text Indent Char"/>
    <w:link w:val="BodyTextIndent"/>
    <w:semiHidden/>
    <w:rsid w:val="00B27B25"/>
    <w:rPr>
      <w:rFonts w:ascii="Arial" w:hAnsi="Arial" w:cs="Arial"/>
      <w:sz w:val="22"/>
      <w:szCs w:val="22"/>
      <w:lang w:val="en-US" w:eastAsia="en-US"/>
    </w:rPr>
  </w:style>
  <w:style w:type="character" w:customStyle="1" w:styleId="BodyTextIndent2Char">
    <w:name w:val="Body Text Indent 2 Char"/>
    <w:link w:val="BodyTextIndent2"/>
    <w:semiHidden/>
    <w:rsid w:val="00B27B25"/>
    <w:rPr>
      <w:rFonts w:ascii="Arial" w:hAnsi="Arial" w:cs="Arial"/>
      <w:i/>
      <w:iCs/>
      <w:lang w:val="en-US" w:eastAsia="en-US"/>
    </w:rPr>
  </w:style>
  <w:style w:type="character" w:styleId="Hyperlink">
    <w:name w:val="Hyperlink"/>
    <w:uiPriority w:val="99"/>
    <w:unhideWhenUsed/>
    <w:rsid w:val="00CB01D9"/>
    <w:rPr>
      <w:color w:val="0000FF"/>
      <w:u w:val="single"/>
    </w:rPr>
  </w:style>
  <w:style w:type="paragraph" w:styleId="ListParagraph">
    <w:name w:val="List Paragraph"/>
    <w:basedOn w:val="Normal"/>
    <w:uiPriority w:val="34"/>
    <w:qFormat/>
    <w:rsid w:val="00BD6BF9"/>
    <w:pPr>
      <w:ind w:left="720"/>
    </w:pPr>
  </w:style>
  <w:style w:type="table" w:styleId="TableGrid">
    <w:name w:val="Table Grid"/>
    <w:basedOn w:val="TableNormal"/>
    <w:uiPriority w:val="59"/>
    <w:rsid w:val="00233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semiHidden/>
    <w:locked/>
    <w:rsid w:val="00137C6F"/>
    <w:rPr>
      <w:rFonts w:ascii="Arial" w:hAnsi="Arial"/>
      <w:spacing w:val="-5"/>
      <w:lang w:eastAsia="en-US"/>
    </w:rPr>
  </w:style>
  <w:style w:type="paragraph" w:styleId="NormalWeb">
    <w:name w:val="Normal (Web)"/>
    <w:basedOn w:val="Normal"/>
    <w:semiHidden/>
    <w:unhideWhenUsed/>
    <w:rsid w:val="00D01777"/>
    <w:pPr>
      <w:spacing w:before="100" w:beforeAutospacing="1" w:after="100" w:afterAutospacing="1"/>
      <w:ind w:left="0"/>
    </w:pPr>
    <w:rPr>
      <w:rFonts w:ascii="Times New Roman" w:hAnsi="Times New Roman"/>
      <w:spacing w:val="0"/>
      <w:sz w:val="24"/>
      <w:szCs w:val="24"/>
      <w:lang w:eastAsia="en-AU"/>
    </w:rPr>
  </w:style>
  <w:style w:type="paragraph" w:customStyle="1" w:styleId="Bulletlist">
    <w:name w:val="Bullet list"/>
    <w:basedOn w:val="Normal"/>
    <w:link w:val="BulletlistChar"/>
    <w:qFormat/>
    <w:rsid w:val="002452DD"/>
    <w:pPr>
      <w:numPr>
        <w:numId w:val="22"/>
      </w:numPr>
      <w:spacing w:before="40" w:after="40"/>
      <w:jc w:val="both"/>
    </w:pPr>
    <w:rPr>
      <w:rFonts w:ascii="CG Omega" w:hAnsi="CG Omega"/>
      <w:spacing w:val="0"/>
      <w:sz w:val="22"/>
      <w:lang w:eastAsia="en-AU"/>
    </w:rPr>
  </w:style>
  <w:style w:type="character" w:customStyle="1" w:styleId="BulletlistChar">
    <w:name w:val="Bullet list Char"/>
    <w:basedOn w:val="DefaultParagraphFont"/>
    <w:link w:val="Bulletlist"/>
    <w:rsid w:val="002452DD"/>
    <w:rPr>
      <w:rFonts w:ascii="CG Omega" w:hAnsi="CG Omega"/>
      <w:sz w:val="22"/>
    </w:rPr>
  </w:style>
  <w:style w:type="paragraph" w:styleId="BalloonText">
    <w:name w:val="Balloon Text"/>
    <w:basedOn w:val="Normal"/>
    <w:link w:val="BalloonTextChar"/>
    <w:uiPriority w:val="99"/>
    <w:semiHidden/>
    <w:unhideWhenUsed/>
    <w:rsid w:val="00A93F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F1D"/>
    <w:rPr>
      <w:rFonts w:ascii="Segoe UI" w:hAnsi="Segoe UI" w:cs="Segoe UI"/>
      <w:spacing w:val="-5"/>
      <w:sz w:val="18"/>
      <w:szCs w:val="18"/>
      <w:lang w:eastAsia="en-US"/>
    </w:rPr>
  </w:style>
  <w:style w:type="paragraph" w:styleId="NoSpacing">
    <w:name w:val="No Spacing"/>
    <w:uiPriority w:val="1"/>
    <w:qFormat/>
    <w:rsid w:val="00B54524"/>
    <w:rPr>
      <w:sz w:val="24"/>
      <w:szCs w:val="24"/>
      <w:lang w:eastAsia="en-US"/>
    </w:rPr>
  </w:style>
  <w:style w:type="paragraph" w:styleId="Caption">
    <w:name w:val="caption"/>
    <w:basedOn w:val="Normal"/>
    <w:next w:val="Normal"/>
    <w:uiPriority w:val="35"/>
    <w:unhideWhenUsed/>
    <w:qFormat/>
    <w:rsid w:val="009213E3"/>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3388">
      <w:bodyDiv w:val="1"/>
      <w:marLeft w:val="0"/>
      <w:marRight w:val="0"/>
      <w:marTop w:val="0"/>
      <w:marBottom w:val="0"/>
      <w:divBdr>
        <w:top w:val="none" w:sz="0" w:space="0" w:color="auto"/>
        <w:left w:val="none" w:sz="0" w:space="0" w:color="auto"/>
        <w:bottom w:val="none" w:sz="0" w:space="0" w:color="auto"/>
        <w:right w:val="none" w:sz="0" w:space="0" w:color="auto"/>
      </w:divBdr>
    </w:div>
    <w:div w:id="82073215">
      <w:bodyDiv w:val="1"/>
      <w:marLeft w:val="0"/>
      <w:marRight w:val="0"/>
      <w:marTop w:val="0"/>
      <w:marBottom w:val="0"/>
      <w:divBdr>
        <w:top w:val="none" w:sz="0" w:space="0" w:color="auto"/>
        <w:left w:val="none" w:sz="0" w:space="0" w:color="auto"/>
        <w:bottom w:val="none" w:sz="0" w:space="0" w:color="auto"/>
        <w:right w:val="none" w:sz="0" w:space="0" w:color="auto"/>
      </w:divBdr>
    </w:div>
    <w:div w:id="89740467">
      <w:bodyDiv w:val="1"/>
      <w:marLeft w:val="0"/>
      <w:marRight w:val="0"/>
      <w:marTop w:val="0"/>
      <w:marBottom w:val="0"/>
      <w:divBdr>
        <w:top w:val="none" w:sz="0" w:space="0" w:color="auto"/>
        <w:left w:val="none" w:sz="0" w:space="0" w:color="auto"/>
        <w:bottom w:val="none" w:sz="0" w:space="0" w:color="auto"/>
        <w:right w:val="none" w:sz="0" w:space="0" w:color="auto"/>
      </w:divBdr>
    </w:div>
    <w:div w:id="286356205">
      <w:bodyDiv w:val="1"/>
      <w:marLeft w:val="0"/>
      <w:marRight w:val="0"/>
      <w:marTop w:val="0"/>
      <w:marBottom w:val="0"/>
      <w:divBdr>
        <w:top w:val="none" w:sz="0" w:space="0" w:color="auto"/>
        <w:left w:val="none" w:sz="0" w:space="0" w:color="auto"/>
        <w:bottom w:val="none" w:sz="0" w:space="0" w:color="auto"/>
        <w:right w:val="none" w:sz="0" w:space="0" w:color="auto"/>
      </w:divBdr>
    </w:div>
    <w:div w:id="847716312">
      <w:bodyDiv w:val="1"/>
      <w:marLeft w:val="0"/>
      <w:marRight w:val="0"/>
      <w:marTop w:val="0"/>
      <w:marBottom w:val="0"/>
      <w:divBdr>
        <w:top w:val="none" w:sz="0" w:space="0" w:color="auto"/>
        <w:left w:val="none" w:sz="0" w:space="0" w:color="auto"/>
        <w:bottom w:val="none" w:sz="0" w:space="0" w:color="auto"/>
        <w:right w:val="none" w:sz="0" w:space="0" w:color="auto"/>
      </w:divBdr>
    </w:div>
    <w:div w:id="893010423">
      <w:bodyDiv w:val="1"/>
      <w:marLeft w:val="0"/>
      <w:marRight w:val="0"/>
      <w:marTop w:val="0"/>
      <w:marBottom w:val="0"/>
      <w:divBdr>
        <w:top w:val="none" w:sz="0" w:space="0" w:color="auto"/>
        <w:left w:val="none" w:sz="0" w:space="0" w:color="auto"/>
        <w:bottom w:val="none" w:sz="0" w:space="0" w:color="auto"/>
        <w:right w:val="none" w:sz="0" w:space="0" w:color="auto"/>
      </w:divBdr>
    </w:div>
    <w:div w:id="956639494">
      <w:bodyDiv w:val="1"/>
      <w:marLeft w:val="0"/>
      <w:marRight w:val="0"/>
      <w:marTop w:val="0"/>
      <w:marBottom w:val="0"/>
      <w:divBdr>
        <w:top w:val="none" w:sz="0" w:space="0" w:color="auto"/>
        <w:left w:val="none" w:sz="0" w:space="0" w:color="auto"/>
        <w:bottom w:val="none" w:sz="0" w:space="0" w:color="auto"/>
        <w:right w:val="none" w:sz="0" w:space="0" w:color="auto"/>
      </w:divBdr>
    </w:div>
    <w:div w:id="1121336121">
      <w:bodyDiv w:val="1"/>
      <w:marLeft w:val="0"/>
      <w:marRight w:val="0"/>
      <w:marTop w:val="0"/>
      <w:marBottom w:val="0"/>
      <w:divBdr>
        <w:top w:val="none" w:sz="0" w:space="0" w:color="auto"/>
        <w:left w:val="none" w:sz="0" w:space="0" w:color="auto"/>
        <w:bottom w:val="none" w:sz="0" w:space="0" w:color="auto"/>
        <w:right w:val="none" w:sz="0" w:space="0" w:color="auto"/>
      </w:divBdr>
    </w:div>
    <w:div w:id="1265115928">
      <w:bodyDiv w:val="1"/>
      <w:marLeft w:val="0"/>
      <w:marRight w:val="0"/>
      <w:marTop w:val="0"/>
      <w:marBottom w:val="0"/>
      <w:divBdr>
        <w:top w:val="none" w:sz="0" w:space="0" w:color="auto"/>
        <w:left w:val="none" w:sz="0" w:space="0" w:color="auto"/>
        <w:bottom w:val="none" w:sz="0" w:space="0" w:color="auto"/>
        <w:right w:val="none" w:sz="0" w:space="0" w:color="auto"/>
      </w:divBdr>
    </w:div>
    <w:div w:id="1329796111">
      <w:bodyDiv w:val="1"/>
      <w:marLeft w:val="0"/>
      <w:marRight w:val="0"/>
      <w:marTop w:val="0"/>
      <w:marBottom w:val="0"/>
      <w:divBdr>
        <w:top w:val="none" w:sz="0" w:space="0" w:color="auto"/>
        <w:left w:val="none" w:sz="0" w:space="0" w:color="auto"/>
        <w:bottom w:val="none" w:sz="0" w:space="0" w:color="auto"/>
        <w:right w:val="none" w:sz="0" w:space="0" w:color="auto"/>
      </w:divBdr>
    </w:div>
    <w:div w:id="1369138243">
      <w:bodyDiv w:val="1"/>
      <w:marLeft w:val="0"/>
      <w:marRight w:val="0"/>
      <w:marTop w:val="0"/>
      <w:marBottom w:val="0"/>
      <w:divBdr>
        <w:top w:val="none" w:sz="0" w:space="0" w:color="auto"/>
        <w:left w:val="none" w:sz="0" w:space="0" w:color="auto"/>
        <w:bottom w:val="none" w:sz="0" w:space="0" w:color="auto"/>
        <w:right w:val="none" w:sz="0" w:space="0" w:color="auto"/>
      </w:divBdr>
    </w:div>
    <w:div w:id="1398163686">
      <w:bodyDiv w:val="1"/>
      <w:marLeft w:val="0"/>
      <w:marRight w:val="0"/>
      <w:marTop w:val="0"/>
      <w:marBottom w:val="0"/>
      <w:divBdr>
        <w:top w:val="none" w:sz="0" w:space="0" w:color="auto"/>
        <w:left w:val="none" w:sz="0" w:space="0" w:color="auto"/>
        <w:bottom w:val="none" w:sz="0" w:space="0" w:color="auto"/>
        <w:right w:val="none" w:sz="0" w:space="0" w:color="auto"/>
      </w:divBdr>
    </w:div>
    <w:div w:id="1521577780">
      <w:bodyDiv w:val="1"/>
      <w:marLeft w:val="0"/>
      <w:marRight w:val="0"/>
      <w:marTop w:val="0"/>
      <w:marBottom w:val="0"/>
      <w:divBdr>
        <w:top w:val="none" w:sz="0" w:space="0" w:color="auto"/>
        <w:left w:val="none" w:sz="0" w:space="0" w:color="auto"/>
        <w:bottom w:val="none" w:sz="0" w:space="0" w:color="auto"/>
        <w:right w:val="none" w:sz="0" w:space="0" w:color="auto"/>
      </w:divBdr>
    </w:div>
    <w:div w:id="1719628741">
      <w:bodyDiv w:val="1"/>
      <w:marLeft w:val="0"/>
      <w:marRight w:val="0"/>
      <w:marTop w:val="0"/>
      <w:marBottom w:val="0"/>
      <w:divBdr>
        <w:top w:val="none" w:sz="0" w:space="0" w:color="auto"/>
        <w:left w:val="none" w:sz="0" w:space="0" w:color="auto"/>
        <w:bottom w:val="none" w:sz="0" w:space="0" w:color="auto"/>
        <w:right w:val="none" w:sz="0" w:space="0" w:color="auto"/>
      </w:divBdr>
    </w:div>
    <w:div w:id="191026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bf3d6f19-d574-46c8-a995-401ee59d044b@ausprd01.prod.outlook.com" TargetMode="Externa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MALCO000\Application%20Data\Microsoft\Templates\Severn%20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C73A1F6C9BF141B8F0E5C2E5FF8712" ma:contentTypeVersion="12" ma:contentTypeDescription="Create a new document." ma:contentTypeScope="" ma:versionID="940ccc57e7a9538c81c9b689f52cb221">
  <xsd:schema xmlns:xsd="http://www.w3.org/2001/XMLSchema" xmlns:xs="http://www.w3.org/2001/XMLSchema" xmlns:p="http://schemas.microsoft.com/office/2006/metadata/properties" xmlns:ns3="0002d45f-93b9-45fc-92f6-0ef59f82bd04" xmlns:ns4="01125f0a-030b-427a-b862-5b03877704e5" targetNamespace="http://schemas.microsoft.com/office/2006/metadata/properties" ma:root="true" ma:fieldsID="c42788097de1aeae125255e1a9cdbd17" ns3:_="" ns4:_="">
    <xsd:import namespace="0002d45f-93b9-45fc-92f6-0ef59f82bd04"/>
    <xsd:import namespace="01125f0a-030b-427a-b862-5b03877704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02d45f-93b9-45fc-92f6-0ef59f82bd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125f0a-030b-427a-b862-5b03877704e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884145-3042-4EE9-9B4F-BFBC1160C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02d45f-93b9-45fc-92f6-0ef59f82bd04"/>
    <ds:schemaRef ds:uri="01125f0a-030b-427a-b862-5b03877704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5E9C79-23B0-4DBD-8045-07BFAAF2F9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4E6AF8-38CF-484E-8D9B-4FFC06846A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Severn Memo.dot</Template>
  <TotalTime>9</TotalTime>
  <Pages>3</Pages>
  <Words>564</Words>
  <Characters>3046</Characters>
  <Application>Microsoft Office Word</Application>
  <DocSecurity>0</DocSecurity>
  <Lines>63</Lines>
  <Paragraphs>34</Paragraphs>
  <ScaleCrop>false</ScaleCrop>
  <HeadingPairs>
    <vt:vector size="2" baseType="variant">
      <vt:variant>
        <vt:lpstr>Title</vt:lpstr>
      </vt:variant>
      <vt:variant>
        <vt:i4>1</vt:i4>
      </vt:variant>
    </vt:vector>
  </HeadingPairs>
  <TitlesOfParts>
    <vt:vector size="1" baseType="lpstr">
      <vt:lpstr>Professional Memo</vt:lpstr>
    </vt:vector>
  </TitlesOfParts>
  <Company/>
  <LinksUpToDate>false</LinksUpToDate>
  <CharactersWithSpaces>3576</CharactersWithSpaces>
  <SharedDoc>false</SharedDoc>
  <HLinks>
    <vt:vector size="6" baseType="variant">
      <vt:variant>
        <vt:i4>6881308</vt:i4>
      </vt:variant>
      <vt:variant>
        <vt:i4>0</vt:i4>
      </vt:variant>
      <vt:variant>
        <vt:i4>0</vt:i4>
      </vt:variant>
      <vt:variant>
        <vt:i4>5</vt:i4>
      </vt:variant>
      <vt:variant>
        <vt:lpwstr>https://www.melbourne.vic.gov.au/BuildingandPlanning/Planning/formsfees/Documents/Commercial_Waste_Generation_Rates_Jan_2014.pdf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Memo</dc:title>
  <dc:creator>Malcolm Donnelly</dc:creator>
  <cp:lastModifiedBy>Kathleen Taminiau</cp:lastModifiedBy>
  <cp:revision>2</cp:revision>
  <cp:lastPrinted>2020-10-27T02:49:00Z</cp:lastPrinted>
  <dcterms:created xsi:type="dcterms:W3CDTF">2021-07-28T05:10:00Z</dcterms:created>
  <dcterms:modified xsi:type="dcterms:W3CDTF">2021-07-28T05:10:00Z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y fmtid="{D5CDD505-2E9C-101B-9397-08002B2CF9AE}" pid="5" name="ContentTypeId">
    <vt:lpwstr>0x01010091C73A1F6C9BF141B8F0E5C2E5FF8712</vt:lpwstr>
  </property>
</Properties>
</file>